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82987" w14:textId="77777777" w:rsidR="004E38C6" w:rsidRPr="00CE6D8C" w:rsidRDefault="00957508" w:rsidP="002961B0">
      <w:pPr>
        <w:jc w:val="center"/>
        <w:rPr>
          <w:b/>
          <w:bCs/>
          <w:color w:val="4472C4" w:themeColor="accent1"/>
          <w:sz w:val="28"/>
          <w:szCs w:val="28"/>
        </w:rPr>
      </w:pPr>
      <w:r w:rsidRPr="00CE6D8C">
        <w:rPr>
          <w:b/>
          <w:bCs/>
          <w:color w:val="4472C4" w:themeColor="accent1"/>
          <w:sz w:val="28"/>
          <w:szCs w:val="28"/>
        </w:rPr>
        <w:t xml:space="preserve">GEF </w:t>
      </w:r>
      <w:r w:rsidR="00B54D6E" w:rsidRPr="00CE6D8C">
        <w:rPr>
          <w:b/>
          <w:bCs/>
          <w:color w:val="4472C4" w:themeColor="accent1"/>
          <w:sz w:val="28"/>
          <w:szCs w:val="28"/>
        </w:rPr>
        <w:t xml:space="preserve">SGP </w:t>
      </w:r>
      <w:r w:rsidR="003C6456" w:rsidRPr="00CE6D8C">
        <w:rPr>
          <w:b/>
          <w:bCs/>
          <w:color w:val="4472C4" w:themeColor="accent1"/>
          <w:sz w:val="28"/>
          <w:szCs w:val="28"/>
        </w:rPr>
        <w:t>-</w:t>
      </w:r>
      <w:r w:rsidR="00B60C07" w:rsidRPr="00CE6D8C">
        <w:rPr>
          <w:b/>
          <w:bCs/>
          <w:color w:val="4472C4" w:themeColor="accent1"/>
          <w:sz w:val="28"/>
          <w:szCs w:val="28"/>
        </w:rPr>
        <w:t xml:space="preserve"> </w:t>
      </w:r>
      <w:r w:rsidR="0064463A" w:rsidRPr="00CE6D8C">
        <w:rPr>
          <w:b/>
          <w:bCs/>
          <w:color w:val="4472C4" w:themeColor="accent1"/>
          <w:sz w:val="28"/>
          <w:szCs w:val="28"/>
        </w:rPr>
        <w:t xml:space="preserve">MURI ENVIRONMENT CARE </w:t>
      </w:r>
      <w:r w:rsidR="005400DB" w:rsidRPr="00CE6D8C">
        <w:rPr>
          <w:b/>
          <w:bCs/>
          <w:color w:val="4472C4" w:themeColor="accent1"/>
          <w:sz w:val="28"/>
          <w:szCs w:val="28"/>
        </w:rPr>
        <w:t>(MEC)</w:t>
      </w:r>
    </w:p>
    <w:p w14:paraId="479DDD8F" w14:textId="77777777" w:rsidR="00B60C07" w:rsidRPr="00CE6D8C" w:rsidRDefault="00B60C07" w:rsidP="002961B0">
      <w:pPr>
        <w:jc w:val="center"/>
        <w:rPr>
          <w:b/>
          <w:bCs/>
          <w:color w:val="4472C4" w:themeColor="accent1"/>
          <w:sz w:val="28"/>
          <w:szCs w:val="28"/>
        </w:rPr>
      </w:pPr>
      <w:r w:rsidRPr="00CE6D8C">
        <w:rPr>
          <w:b/>
          <w:bCs/>
          <w:color w:val="4472C4" w:themeColor="accent1"/>
          <w:sz w:val="28"/>
          <w:szCs w:val="28"/>
        </w:rPr>
        <w:t>STREAMS WATERWA</w:t>
      </w:r>
      <w:r w:rsidR="00B54D6E" w:rsidRPr="00CE6D8C">
        <w:rPr>
          <w:b/>
          <w:bCs/>
          <w:color w:val="4472C4" w:themeColor="accent1"/>
          <w:sz w:val="28"/>
          <w:szCs w:val="28"/>
        </w:rPr>
        <w:t>Y</w:t>
      </w:r>
      <w:r w:rsidRPr="00CE6D8C">
        <w:rPr>
          <w:b/>
          <w:bCs/>
          <w:color w:val="4472C4" w:themeColor="accent1"/>
          <w:sz w:val="28"/>
          <w:szCs w:val="28"/>
        </w:rPr>
        <w:t>S &amp; LAGOON ECOLOGY</w:t>
      </w:r>
      <w:r w:rsidR="005400DB" w:rsidRPr="00CE6D8C">
        <w:rPr>
          <w:b/>
          <w:bCs/>
          <w:color w:val="4472C4" w:themeColor="accent1"/>
          <w:sz w:val="28"/>
          <w:szCs w:val="28"/>
        </w:rPr>
        <w:t xml:space="preserve"> PROJECT</w:t>
      </w:r>
    </w:p>
    <w:p w14:paraId="0E4995A9" w14:textId="393E435B" w:rsidR="00B620AC" w:rsidRDefault="00B620AC" w:rsidP="002961B0">
      <w:pPr>
        <w:jc w:val="center"/>
        <w:rPr>
          <w:b/>
          <w:bCs/>
          <w:color w:val="4472C4" w:themeColor="accent1"/>
          <w:sz w:val="28"/>
          <w:szCs w:val="28"/>
        </w:rPr>
      </w:pPr>
      <w:r w:rsidRPr="00CE6D8C">
        <w:rPr>
          <w:b/>
          <w:bCs/>
          <w:color w:val="4472C4" w:themeColor="accent1"/>
          <w:sz w:val="28"/>
          <w:szCs w:val="28"/>
        </w:rPr>
        <w:t>PROGRESS R</w:t>
      </w:r>
      <w:r w:rsidR="00E7440B" w:rsidRPr="00CE6D8C">
        <w:rPr>
          <w:b/>
          <w:bCs/>
          <w:color w:val="4472C4" w:themeColor="accent1"/>
          <w:sz w:val="28"/>
          <w:szCs w:val="28"/>
        </w:rPr>
        <w:t>E</w:t>
      </w:r>
      <w:r w:rsidR="00457EAB" w:rsidRPr="00CE6D8C">
        <w:rPr>
          <w:b/>
          <w:bCs/>
          <w:color w:val="4472C4" w:themeColor="accent1"/>
          <w:sz w:val="28"/>
          <w:szCs w:val="28"/>
        </w:rPr>
        <w:t>PO</w:t>
      </w:r>
      <w:r w:rsidRPr="00CE6D8C">
        <w:rPr>
          <w:b/>
          <w:bCs/>
          <w:color w:val="4472C4" w:themeColor="accent1"/>
          <w:sz w:val="28"/>
          <w:szCs w:val="28"/>
        </w:rPr>
        <w:t xml:space="preserve">RT </w:t>
      </w:r>
      <w:r w:rsidR="00BE5A37">
        <w:rPr>
          <w:b/>
          <w:bCs/>
          <w:color w:val="4472C4" w:themeColor="accent1"/>
          <w:sz w:val="28"/>
          <w:szCs w:val="28"/>
        </w:rPr>
        <w:t>31</w:t>
      </w:r>
      <w:r w:rsidR="00BE5A37" w:rsidRPr="00BE5A37">
        <w:rPr>
          <w:b/>
          <w:bCs/>
          <w:color w:val="4472C4" w:themeColor="accent1"/>
          <w:sz w:val="28"/>
          <w:szCs w:val="28"/>
          <w:vertAlign w:val="superscript"/>
        </w:rPr>
        <w:t>ST</w:t>
      </w:r>
      <w:r w:rsidR="00BE5A37">
        <w:rPr>
          <w:b/>
          <w:bCs/>
          <w:color w:val="4472C4" w:themeColor="accent1"/>
          <w:sz w:val="28"/>
          <w:szCs w:val="28"/>
        </w:rPr>
        <w:t xml:space="preserve"> JANUARY </w:t>
      </w:r>
      <w:r w:rsidR="00432D69" w:rsidRPr="00CE6D8C">
        <w:rPr>
          <w:b/>
          <w:bCs/>
          <w:color w:val="4472C4" w:themeColor="accent1"/>
          <w:sz w:val="28"/>
          <w:szCs w:val="28"/>
        </w:rPr>
        <w:t>2023</w:t>
      </w:r>
    </w:p>
    <w:p w14:paraId="302D7B8B" w14:textId="77777777" w:rsidR="009508A7" w:rsidRPr="00CE6D8C" w:rsidRDefault="009508A7" w:rsidP="002961B0">
      <w:pPr>
        <w:jc w:val="center"/>
        <w:rPr>
          <w:b/>
          <w:bCs/>
          <w:color w:val="4472C4" w:themeColor="accent1"/>
          <w:sz w:val="28"/>
          <w:szCs w:val="28"/>
        </w:rPr>
      </w:pPr>
    </w:p>
    <w:p w14:paraId="37FF3EA6" w14:textId="399E3B72" w:rsidR="00457EAB" w:rsidRPr="00E84F71" w:rsidRDefault="00EF6B00" w:rsidP="002961B0">
      <w:pPr>
        <w:jc w:val="center"/>
        <w:rPr>
          <w:b/>
          <w:bCs/>
          <w:i/>
          <w:iCs/>
          <w:color w:val="ED7D31" w:themeColor="accent2"/>
        </w:rPr>
      </w:pPr>
      <w:r w:rsidRPr="00E84F71">
        <w:rPr>
          <w:b/>
          <w:bCs/>
          <w:i/>
          <w:iCs/>
        </w:rPr>
        <w:t xml:space="preserve">These docs plus pics are available on our </w:t>
      </w:r>
      <w:r w:rsidR="00E84F71" w:rsidRPr="00E84F71">
        <w:rPr>
          <w:b/>
          <w:bCs/>
          <w:i/>
          <w:iCs/>
        </w:rPr>
        <w:t>MEC website.</w:t>
      </w:r>
    </w:p>
    <w:p w14:paraId="5613405E" w14:textId="5BE958B0" w:rsidR="00CA5E4C" w:rsidRDefault="00CA5E4C" w:rsidP="002961B0">
      <w:pPr>
        <w:jc w:val="center"/>
        <w:rPr>
          <w:b/>
          <w:bCs/>
          <w:color w:val="ED7D31" w:themeColor="accent2"/>
        </w:rPr>
      </w:pPr>
    </w:p>
    <w:p w14:paraId="21FC45EF" w14:textId="6613AE2D" w:rsidR="009508A7" w:rsidRDefault="009508A7" w:rsidP="002961B0">
      <w:pPr>
        <w:jc w:val="center"/>
        <w:rPr>
          <w:b/>
          <w:bCs/>
          <w:color w:val="ED7D31" w:themeColor="accent2"/>
        </w:rPr>
      </w:pPr>
    </w:p>
    <w:p w14:paraId="1C0DD1B6" w14:textId="77777777" w:rsidR="009508A7" w:rsidRPr="009508A7" w:rsidRDefault="009508A7" w:rsidP="002961B0">
      <w:pPr>
        <w:jc w:val="center"/>
        <w:rPr>
          <w:b/>
          <w:bCs/>
          <w:color w:val="ED7D31" w:themeColor="accent2"/>
        </w:rPr>
      </w:pPr>
    </w:p>
    <w:p w14:paraId="3B993CBA" w14:textId="781A7C11" w:rsidR="00457EAB" w:rsidRDefault="003D53E5" w:rsidP="00A97D3E">
      <w:pPr>
        <w:pStyle w:val="ListParagraph"/>
        <w:numPr>
          <w:ilvl w:val="0"/>
          <w:numId w:val="1"/>
        </w:numPr>
        <w:rPr>
          <w:b/>
          <w:bCs/>
        </w:rPr>
      </w:pPr>
      <w:r>
        <w:rPr>
          <w:b/>
          <w:bCs/>
        </w:rPr>
        <w:t xml:space="preserve">Invite to attend this </w:t>
      </w:r>
      <w:r w:rsidR="009508A7">
        <w:rPr>
          <w:b/>
          <w:bCs/>
        </w:rPr>
        <w:t>presentation.</w:t>
      </w:r>
    </w:p>
    <w:p w14:paraId="2D7B5530" w14:textId="4747CFC0" w:rsidR="00CE6D8C" w:rsidRDefault="00CE6D8C" w:rsidP="00CE6D8C">
      <w:pPr>
        <w:pStyle w:val="ListParagraph"/>
        <w:rPr>
          <w:b/>
          <w:bCs/>
        </w:rPr>
      </w:pPr>
    </w:p>
    <w:p w14:paraId="28F9CEEB" w14:textId="77777777" w:rsidR="00CE6D8C" w:rsidRDefault="00CE6D8C" w:rsidP="00CE6D8C">
      <w:pPr>
        <w:pStyle w:val="ListParagraph"/>
        <w:rPr>
          <w:b/>
          <w:bCs/>
        </w:rPr>
      </w:pPr>
    </w:p>
    <w:p w14:paraId="00BB789A" w14:textId="6F7FE7DA" w:rsidR="00431D8D" w:rsidRDefault="00431D8D" w:rsidP="00A97D3E">
      <w:pPr>
        <w:pStyle w:val="ListParagraph"/>
        <w:numPr>
          <w:ilvl w:val="0"/>
          <w:numId w:val="1"/>
        </w:numPr>
        <w:rPr>
          <w:b/>
          <w:bCs/>
        </w:rPr>
      </w:pPr>
      <w:r>
        <w:rPr>
          <w:b/>
          <w:bCs/>
        </w:rPr>
        <w:t>The</w:t>
      </w:r>
      <w:r w:rsidR="00E33B08">
        <w:rPr>
          <w:b/>
          <w:bCs/>
        </w:rPr>
        <w:t xml:space="preserve"> UNDP</w:t>
      </w:r>
      <w:r>
        <w:rPr>
          <w:b/>
          <w:bCs/>
        </w:rPr>
        <w:t xml:space="preserve"> </w:t>
      </w:r>
      <w:r w:rsidR="00E33B08">
        <w:rPr>
          <w:b/>
          <w:bCs/>
        </w:rPr>
        <w:t xml:space="preserve">GEF </w:t>
      </w:r>
      <w:r w:rsidR="00C837D7">
        <w:rPr>
          <w:b/>
          <w:bCs/>
        </w:rPr>
        <w:t>partners</w:t>
      </w:r>
    </w:p>
    <w:p w14:paraId="18EE9919" w14:textId="77777777" w:rsidR="00CE6D8C" w:rsidRPr="00CE6D8C" w:rsidRDefault="00CE6D8C" w:rsidP="00CE6D8C">
      <w:pPr>
        <w:rPr>
          <w:b/>
          <w:bCs/>
        </w:rPr>
      </w:pPr>
    </w:p>
    <w:p w14:paraId="330E54EF" w14:textId="1283E2DE" w:rsidR="003D53E5" w:rsidRDefault="00E63F17" w:rsidP="00A97D3E">
      <w:pPr>
        <w:pStyle w:val="ListParagraph"/>
        <w:numPr>
          <w:ilvl w:val="0"/>
          <w:numId w:val="1"/>
        </w:numPr>
        <w:rPr>
          <w:b/>
          <w:bCs/>
        </w:rPr>
      </w:pPr>
      <w:r>
        <w:rPr>
          <w:b/>
          <w:bCs/>
        </w:rPr>
        <w:t xml:space="preserve">The MEC </w:t>
      </w:r>
      <w:r w:rsidR="00F03BB4">
        <w:rPr>
          <w:b/>
          <w:bCs/>
        </w:rPr>
        <w:t>Executive</w:t>
      </w:r>
      <w:r w:rsidR="00C837D7">
        <w:rPr>
          <w:b/>
          <w:bCs/>
        </w:rPr>
        <w:t xml:space="preserve"> </w:t>
      </w:r>
      <w:r w:rsidR="005331DB">
        <w:rPr>
          <w:b/>
          <w:bCs/>
        </w:rPr>
        <w:t>Committee &amp; P</w:t>
      </w:r>
      <w:r>
        <w:rPr>
          <w:b/>
          <w:bCs/>
        </w:rPr>
        <w:t>roject team</w:t>
      </w:r>
    </w:p>
    <w:p w14:paraId="546DF69D" w14:textId="77777777" w:rsidR="00CE6D8C" w:rsidRPr="00CE6D8C" w:rsidRDefault="00CE6D8C" w:rsidP="00CE6D8C">
      <w:pPr>
        <w:pStyle w:val="ListParagraph"/>
        <w:rPr>
          <w:b/>
          <w:bCs/>
        </w:rPr>
      </w:pPr>
    </w:p>
    <w:p w14:paraId="68A31BCA" w14:textId="77777777" w:rsidR="00CE6D8C" w:rsidRDefault="00CE6D8C" w:rsidP="00CE6D8C">
      <w:pPr>
        <w:pStyle w:val="ListParagraph"/>
        <w:rPr>
          <w:b/>
          <w:bCs/>
        </w:rPr>
      </w:pPr>
    </w:p>
    <w:p w14:paraId="47DD1603" w14:textId="44CEAD43" w:rsidR="00F03BB4" w:rsidRDefault="00165B8A" w:rsidP="00A97D3E">
      <w:pPr>
        <w:pStyle w:val="ListParagraph"/>
        <w:numPr>
          <w:ilvl w:val="0"/>
          <w:numId w:val="1"/>
        </w:numPr>
        <w:rPr>
          <w:b/>
          <w:bCs/>
        </w:rPr>
      </w:pPr>
      <w:r>
        <w:rPr>
          <w:b/>
          <w:bCs/>
        </w:rPr>
        <w:t xml:space="preserve">The </w:t>
      </w:r>
      <w:r w:rsidR="00926EA3">
        <w:rPr>
          <w:b/>
          <w:bCs/>
        </w:rPr>
        <w:t xml:space="preserve">Biodiversity </w:t>
      </w:r>
      <w:r>
        <w:rPr>
          <w:b/>
          <w:bCs/>
        </w:rPr>
        <w:t xml:space="preserve">Progress Report to </w:t>
      </w:r>
      <w:r w:rsidR="00F4016F">
        <w:rPr>
          <w:b/>
          <w:bCs/>
        </w:rPr>
        <w:t xml:space="preserve">31 </w:t>
      </w:r>
      <w:r>
        <w:rPr>
          <w:b/>
          <w:bCs/>
        </w:rPr>
        <w:t>December 2022</w:t>
      </w:r>
    </w:p>
    <w:p w14:paraId="47D9B636" w14:textId="06300B6A" w:rsidR="00CE6D8C" w:rsidRDefault="00CE6D8C" w:rsidP="00CE6D8C">
      <w:pPr>
        <w:pStyle w:val="ListParagraph"/>
        <w:rPr>
          <w:b/>
          <w:bCs/>
        </w:rPr>
      </w:pPr>
    </w:p>
    <w:p w14:paraId="7C329428" w14:textId="77777777" w:rsidR="00CE6D8C" w:rsidRDefault="00CE6D8C" w:rsidP="00CE6D8C">
      <w:pPr>
        <w:pStyle w:val="ListParagraph"/>
        <w:rPr>
          <w:b/>
          <w:bCs/>
        </w:rPr>
      </w:pPr>
    </w:p>
    <w:p w14:paraId="07A2577C" w14:textId="1EA33744" w:rsidR="002B4D09" w:rsidRDefault="002B4D09" w:rsidP="00A97D3E">
      <w:pPr>
        <w:pStyle w:val="ListParagraph"/>
        <w:numPr>
          <w:ilvl w:val="0"/>
          <w:numId w:val="1"/>
        </w:numPr>
        <w:rPr>
          <w:b/>
          <w:bCs/>
        </w:rPr>
      </w:pPr>
      <w:r>
        <w:rPr>
          <w:b/>
          <w:bCs/>
        </w:rPr>
        <w:t xml:space="preserve">The </w:t>
      </w:r>
      <w:r w:rsidR="00026BCB">
        <w:rPr>
          <w:b/>
          <w:bCs/>
        </w:rPr>
        <w:t xml:space="preserve">2024 </w:t>
      </w:r>
      <w:r w:rsidR="003E01D0">
        <w:rPr>
          <w:b/>
          <w:bCs/>
        </w:rPr>
        <w:t xml:space="preserve">Second </w:t>
      </w:r>
      <w:r w:rsidR="00CE6D8C">
        <w:rPr>
          <w:b/>
          <w:bCs/>
        </w:rPr>
        <w:t>Round</w:t>
      </w:r>
    </w:p>
    <w:p w14:paraId="7A02D881" w14:textId="77777777" w:rsidR="00D52667" w:rsidRDefault="00D52667" w:rsidP="00D52667">
      <w:pPr>
        <w:rPr>
          <w:b/>
          <w:bCs/>
        </w:rPr>
      </w:pPr>
    </w:p>
    <w:p w14:paraId="5A38D05C" w14:textId="77777777" w:rsidR="002767A8" w:rsidRDefault="002767A8" w:rsidP="00D52667">
      <w:pPr>
        <w:rPr>
          <w:b/>
          <w:bCs/>
        </w:rPr>
      </w:pPr>
    </w:p>
    <w:p w14:paraId="509E513B" w14:textId="77777777" w:rsidR="002767A8" w:rsidRDefault="002767A8">
      <w:pPr>
        <w:rPr>
          <w:b/>
          <w:bCs/>
        </w:rPr>
      </w:pPr>
      <w:r>
        <w:rPr>
          <w:b/>
          <w:bCs/>
        </w:rPr>
        <w:br w:type="page"/>
      </w:r>
    </w:p>
    <w:p w14:paraId="649F2F48" w14:textId="77777777" w:rsidR="002767A8" w:rsidRDefault="002767A8" w:rsidP="00D52667">
      <w:pPr>
        <w:rPr>
          <w:b/>
          <w:bCs/>
        </w:rPr>
      </w:pPr>
    </w:p>
    <w:p w14:paraId="454CA0FF" w14:textId="77777777" w:rsidR="00E203AB" w:rsidRPr="00CE6D8C" w:rsidRDefault="00796723" w:rsidP="00141695">
      <w:pPr>
        <w:rPr>
          <w:rStyle w:val="IntenseReference"/>
          <w:sz w:val="28"/>
          <w:szCs w:val="28"/>
        </w:rPr>
      </w:pPr>
      <w:r w:rsidRPr="00CE6D8C">
        <w:rPr>
          <w:rStyle w:val="IntenseReference"/>
          <w:sz w:val="28"/>
          <w:szCs w:val="28"/>
        </w:rPr>
        <w:t>Invitation</w:t>
      </w:r>
      <w:r w:rsidR="0072641E" w:rsidRPr="00CE6D8C">
        <w:rPr>
          <w:rStyle w:val="IntenseReference"/>
          <w:sz w:val="28"/>
          <w:szCs w:val="28"/>
        </w:rPr>
        <w:t xml:space="preserve"> to attend this presentation</w:t>
      </w:r>
    </w:p>
    <w:p w14:paraId="3BE18FEC" w14:textId="77777777" w:rsidR="00CE6D8C" w:rsidRDefault="00CE6D8C">
      <w:pPr>
        <w:rPr>
          <w:b/>
          <w:bCs/>
        </w:rPr>
      </w:pPr>
    </w:p>
    <w:p w14:paraId="603232ED" w14:textId="77777777" w:rsidR="00CE6D8C" w:rsidRDefault="00CE6D8C">
      <w:pPr>
        <w:rPr>
          <w:b/>
          <w:bCs/>
        </w:rPr>
      </w:pPr>
    </w:p>
    <w:p w14:paraId="27C9289C" w14:textId="575B2F4B" w:rsidR="00792BD7" w:rsidRDefault="00DC11C4">
      <w:pPr>
        <w:rPr>
          <w:b/>
          <w:bCs/>
        </w:rPr>
      </w:pPr>
      <w:r>
        <w:rPr>
          <w:b/>
          <w:bCs/>
        </w:rPr>
        <w:t xml:space="preserve">On behalf of the Executive committee </w:t>
      </w:r>
      <w:r w:rsidR="002310D6">
        <w:rPr>
          <w:b/>
          <w:bCs/>
        </w:rPr>
        <w:t xml:space="preserve">of Muri Environment Care Group Society </w:t>
      </w:r>
      <w:r w:rsidR="00F13144">
        <w:rPr>
          <w:b/>
          <w:bCs/>
        </w:rPr>
        <w:t xml:space="preserve">we invite </w:t>
      </w:r>
      <w:r w:rsidR="00E66686">
        <w:rPr>
          <w:b/>
          <w:bCs/>
        </w:rPr>
        <w:t>our</w:t>
      </w:r>
      <w:r w:rsidR="00F13144">
        <w:rPr>
          <w:b/>
          <w:bCs/>
        </w:rPr>
        <w:t xml:space="preserve"> landowners and Muri Community</w:t>
      </w:r>
      <w:r w:rsidR="00E66686">
        <w:rPr>
          <w:b/>
          <w:bCs/>
        </w:rPr>
        <w:t xml:space="preserve"> members and </w:t>
      </w:r>
      <w:r w:rsidR="00E44624">
        <w:rPr>
          <w:b/>
          <w:bCs/>
        </w:rPr>
        <w:t xml:space="preserve">village </w:t>
      </w:r>
      <w:r w:rsidR="00E66686">
        <w:rPr>
          <w:b/>
          <w:bCs/>
        </w:rPr>
        <w:t xml:space="preserve">friends to attend </w:t>
      </w:r>
      <w:r w:rsidR="00993A51">
        <w:rPr>
          <w:b/>
          <w:bCs/>
        </w:rPr>
        <w:t>this</w:t>
      </w:r>
      <w:r w:rsidR="00013DD7">
        <w:rPr>
          <w:b/>
          <w:bCs/>
        </w:rPr>
        <w:t xml:space="preserve"> presentation </w:t>
      </w:r>
      <w:r w:rsidR="00E44624">
        <w:rPr>
          <w:b/>
          <w:bCs/>
        </w:rPr>
        <w:t xml:space="preserve">of </w:t>
      </w:r>
      <w:r w:rsidR="00993A51">
        <w:rPr>
          <w:b/>
          <w:bCs/>
        </w:rPr>
        <w:t>our</w:t>
      </w:r>
      <w:r w:rsidR="00792BD7">
        <w:rPr>
          <w:b/>
          <w:bCs/>
        </w:rPr>
        <w:t xml:space="preserve"> </w:t>
      </w:r>
      <w:r w:rsidR="00013DD7">
        <w:rPr>
          <w:b/>
          <w:bCs/>
        </w:rPr>
        <w:t xml:space="preserve">progress report to the </w:t>
      </w:r>
      <w:r w:rsidR="008032C1">
        <w:rPr>
          <w:b/>
          <w:bCs/>
        </w:rPr>
        <w:t>UNDP GEF Project team</w:t>
      </w:r>
    </w:p>
    <w:p w14:paraId="6B27B792" w14:textId="77777777" w:rsidR="00792BD7" w:rsidRDefault="00792BD7">
      <w:pPr>
        <w:rPr>
          <w:b/>
          <w:bCs/>
        </w:rPr>
      </w:pPr>
    </w:p>
    <w:p w14:paraId="6DBA4024" w14:textId="77777777" w:rsidR="00293B63" w:rsidRDefault="00792BD7" w:rsidP="00D52667">
      <w:pPr>
        <w:rPr>
          <w:b/>
          <w:bCs/>
        </w:rPr>
      </w:pPr>
      <w:r>
        <w:rPr>
          <w:b/>
          <w:bCs/>
        </w:rPr>
        <w:t xml:space="preserve">This </w:t>
      </w:r>
      <w:r w:rsidR="00EA0968">
        <w:rPr>
          <w:b/>
          <w:bCs/>
        </w:rPr>
        <w:t xml:space="preserve">presentation </w:t>
      </w:r>
      <w:r w:rsidR="00511824">
        <w:rPr>
          <w:b/>
          <w:bCs/>
        </w:rPr>
        <w:t>event is being held</w:t>
      </w:r>
      <w:r w:rsidR="00E44747">
        <w:rPr>
          <w:b/>
          <w:bCs/>
        </w:rPr>
        <w:t xml:space="preserve"> at two physical </w:t>
      </w:r>
      <w:r w:rsidR="00EA0968">
        <w:rPr>
          <w:b/>
          <w:bCs/>
        </w:rPr>
        <w:t xml:space="preserve">locations in Muri </w:t>
      </w:r>
      <w:r w:rsidR="00293B63">
        <w:rPr>
          <w:b/>
          <w:bCs/>
        </w:rPr>
        <w:t xml:space="preserve">as follows </w:t>
      </w:r>
    </w:p>
    <w:p w14:paraId="1D3B98B2" w14:textId="35657F1A" w:rsidR="00293B63" w:rsidRDefault="00293B63" w:rsidP="003978DD">
      <w:pPr>
        <w:pStyle w:val="ListParagraph"/>
        <w:numPr>
          <w:ilvl w:val="0"/>
          <w:numId w:val="3"/>
        </w:numPr>
        <w:rPr>
          <w:b/>
          <w:bCs/>
        </w:rPr>
      </w:pPr>
      <w:r w:rsidRPr="003978DD">
        <w:rPr>
          <w:b/>
          <w:bCs/>
        </w:rPr>
        <w:t>1pm</w:t>
      </w:r>
      <w:r w:rsidR="00524D54" w:rsidRPr="003978DD">
        <w:rPr>
          <w:b/>
          <w:bCs/>
        </w:rPr>
        <w:t xml:space="preserve"> </w:t>
      </w:r>
      <w:r w:rsidR="0017551F">
        <w:rPr>
          <w:b/>
          <w:bCs/>
        </w:rPr>
        <w:t xml:space="preserve">to 2pm </w:t>
      </w:r>
      <w:r w:rsidR="00524D54" w:rsidRPr="003978DD">
        <w:rPr>
          <w:b/>
          <w:bCs/>
        </w:rPr>
        <w:t>at</w:t>
      </w:r>
      <w:r w:rsidR="00596738" w:rsidRPr="003978DD">
        <w:rPr>
          <w:b/>
          <w:bCs/>
        </w:rPr>
        <w:t xml:space="preserve"> the MEC</w:t>
      </w:r>
      <w:r w:rsidR="00524D54" w:rsidRPr="003978DD">
        <w:rPr>
          <w:b/>
          <w:bCs/>
        </w:rPr>
        <w:t xml:space="preserve"> </w:t>
      </w:r>
      <w:r w:rsidR="00AA1496" w:rsidRPr="003978DD">
        <w:rPr>
          <w:b/>
          <w:bCs/>
        </w:rPr>
        <w:t>Takitumu</w:t>
      </w:r>
      <w:r w:rsidR="00524D54" w:rsidRPr="003978DD">
        <w:rPr>
          <w:b/>
          <w:bCs/>
        </w:rPr>
        <w:t xml:space="preserve"> Nursery</w:t>
      </w:r>
      <w:r w:rsidR="00E1242B">
        <w:rPr>
          <w:b/>
          <w:bCs/>
        </w:rPr>
        <w:t xml:space="preserve">. The nursery is located </w:t>
      </w:r>
      <w:r w:rsidR="00771132">
        <w:rPr>
          <w:b/>
          <w:bCs/>
        </w:rPr>
        <w:t>on</w:t>
      </w:r>
      <w:r w:rsidR="00BB0519">
        <w:rPr>
          <w:b/>
          <w:bCs/>
        </w:rPr>
        <w:t xml:space="preserve"> </w:t>
      </w:r>
      <w:r w:rsidR="00771132">
        <w:rPr>
          <w:b/>
          <w:bCs/>
        </w:rPr>
        <w:t>the beachside,</w:t>
      </w:r>
      <w:r w:rsidR="00BB0519">
        <w:rPr>
          <w:b/>
          <w:bCs/>
        </w:rPr>
        <w:t xml:space="preserve"> </w:t>
      </w:r>
      <w:r w:rsidR="00E27C84">
        <w:rPr>
          <w:b/>
          <w:bCs/>
        </w:rPr>
        <w:t>behind the Pa</w:t>
      </w:r>
      <w:r w:rsidR="004611CA">
        <w:rPr>
          <w:b/>
          <w:bCs/>
        </w:rPr>
        <w:t xml:space="preserve"> </w:t>
      </w:r>
      <w:r w:rsidR="00E27C84">
        <w:rPr>
          <w:b/>
          <w:bCs/>
        </w:rPr>
        <w:t>A</w:t>
      </w:r>
      <w:r w:rsidR="00332FD3">
        <w:rPr>
          <w:b/>
          <w:bCs/>
        </w:rPr>
        <w:t>ri</w:t>
      </w:r>
      <w:r w:rsidR="00E27C84">
        <w:rPr>
          <w:b/>
          <w:bCs/>
        </w:rPr>
        <w:t>ki Palace in Turangi.</w:t>
      </w:r>
    </w:p>
    <w:p w14:paraId="125DA2A2" w14:textId="77777777" w:rsidR="00954D0F" w:rsidRDefault="00954D0F" w:rsidP="00954D0F">
      <w:pPr>
        <w:pStyle w:val="ListParagraph"/>
        <w:rPr>
          <w:b/>
          <w:bCs/>
        </w:rPr>
      </w:pPr>
    </w:p>
    <w:p w14:paraId="2D34DCA5" w14:textId="77777777" w:rsidR="0017551F" w:rsidRDefault="0017551F" w:rsidP="003978DD">
      <w:pPr>
        <w:pStyle w:val="ListParagraph"/>
        <w:numPr>
          <w:ilvl w:val="0"/>
          <w:numId w:val="3"/>
        </w:numPr>
        <w:rPr>
          <w:b/>
          <w:bCs/>
        </w:rPr>
      </w:pPr>
      <w:r>
        <w:rPr>
          <w:b/>
          <w:bCs/>
        </w:rPr>
        <w:t xml:space="preserve">2pm to 3pm at </w:t>
      </w:r>
      <w:r w:rsidR="008E72A4">
        <w:rPr>
          <w:b/>
          <w:bCs/>
        </w:rPr>
        <w:t>Parengaru Stream</w:t>
      </w:r>
      <w:r w:rsidR="00D65852">
        <w:rPr>
          <w:b/>
          <w:bCs/>
        </w:rPr>
        <w:t>.</w:t>
      </w:r>
      <w:r w:rsidR="00A91F90">
        <w:rPr>
          <w:b/>
          <w:bCs/>
        </w:rPr>
        <w:t xml:space="preserve"> The project site is </w:t>
      </w:r>
      <w:r w:rsidR="00D276E3">
        <w:rPr>
          <w:b/>
          <w:bCs/>
        </w:rPr>
        <w:t>located</w:t>
      </w:r>
      <w:r w:rsidR="00E1242B">
        <w:rPr>
          <w:b/>
          <w:bCs/>
        </w:rPr>
        <w:t xml:space="preserve"> </w:t>
      </w:r>
      <w:r w:rsidR="008E72A4">
        <w:rPr>
          <w:b/>
          <w:bCs/>
        </w:rPr>
        <w:t>behind Keta</w:t>
      </w:r>
      <w:r w:rsidR="00A91F90">
        <w:rPr>
          <w:b/>
          <w:bCs/>
        </w:rPr>
        <w:t xml:space="preserve"> Williams </w:t>
      </w:r>
      <w:r w:rsidR="00AE3E21">
        <w:rPr>
          <w:b/>
          <w:bCs/>
        </w:rPr>
        <w:t>homestead adjacent to the walking bridge.</w:t>
      </w:r>
    </w:p>
    <w:p w14:paraId="60017DD5" w14:textId="77777777" w:rsidR="006A189E" w:rsidRPr="006A189E" w:rsidRDefault="006A189E" w:rsidP="006A189E">
      <w:pPr>
        <w:pStyle w:val="ListParagraph"/>
        <w:rPr>
          <w:b/>
          <w:bCs/>
        </w:rPr>
      </w:pPr>
    </w:p>
    <w:p w14:paraId="344530B1" w14:textId="77777777" w:rsidR="006A189E" w:rsidRDefault="006A189E" w:rsidP="006A189E">
      <w:pPr>
        <w:pStyle w:val="ListParagraph"/>
        <w:rPr>
          <w:b/>
          <w:bCs/>
        </w:rPr>
      </w:pPr>
    </w:p>
    <w:p w14:paraId="5D69C7BF" w14:textId="3EB03BC0" w:rsidR="006A189E" w:rsidRPr="00CE6D8C" w:rsidRDefault="006A189E" w:rsidP="00CE6D8C">
      <w:pPr>
        <w:pStyle w:val="ListParagraph"/>
        <w:ind w:left="0"/>
        <w:rPr>
          <w:b/>
          <w:bCs/>
        </w:rPr>
      </w:pPr>
      <w:r>
        <w:rPr>
          <w:b/>
          <w:bCs/>
        </w:rPr>
        <w:t xml:space="preserve">This is an open invitation </w:t>
      </w:r>
      <w:r w:rsidR="00223CFE">
        <w:rPr>
          <w:b/>
          <w:bCs/>
        </w:rPr>
        <w:t xml:space="preserve">to join the MEC </w:t>
      </w:r>
      <w:r w:rsidR="00FC2EE8">
        <w:rPr>
          <w:b/>
          <w:bCs/>
        </w:rPr>
        <w:t xml:space="preserve">Executive Committee and our </w:t>
      </w:r>
      <w:r w:rsidR="00CE6D8C">
        <w:rPr>
          <w:b/>
          <w:bCs/>
        </w:rPr>
        <w:t>visiting</w:t>
      </w:r>
      <w:r w:rsidR="00BF7F25">
        <w:rPr>
          <w:b/>
          <w:bCs/>
        </w:rPr>
        <w:t xml:space="preserve"> </w:t>
      </w:r>
      <w:r w:rsidR="00FC2EE8">
        <w:rPr>
          <w:b/>
          <w:bCs/>
        </w:rPr>
        <w:t xml:space="preserve">GEF Project </w:t>
      </w:r>
      <w:r w:rsidR="00AC0DAC">
        <w:rPr>
          <w:b/>
          <w:bCs/>
        </w:rPr>
        <w:t>team as we brief our UNDP GEF</w:t>
      </w:r>
      <w:r w:rsidR="00AC0DAC" w:rsidRPr="00CE6D8C">
        <w:rPr>
          <w:b/>
          <w:bCs/>
        </w:rPr>
        <w:t xml:space="preserve"> </w:t>
      </w:r>
      <w:r w:rsidR="00BF7F25" w:rsidRPr="00CE6D8C">
        <w:rPr>
          <w:b/>
          <w:bCs/>
        </w:rPr>
        <w:t xml:space="preserve">visitors on our Biodiversity </w:t>
      </w:r>
      <w:r w:rsidR="00EC55B6" w:rsidRPr="00CE6D8C">
        <w:rPr>
          <w:b/>
          <w:bCs/>
        </w:rPr>
        <w:t>environmental projects progress to-</w:t>
      </w:r>
      <w:proofErr w:type="gramStart"/>
      <w:r w:rsidR="00EC55B6" w:rsidRPr="00CE6D8C">
        <w:rPr>
          <w:b/>
          <w:bCs/>
        </w:rPr>
        <w:t>date</w:t>
      </w:r>
      <w:proofErr w:type="gramEnd"/>
      <w:r w:rsidR="00EC55B6" w:rsidRPr="00CE6D8C">
        <w:rPr>
          <w:b/>
          <w:bCs/>
        </w:rPr>
        <w:t xml:space="preserve"> </w:t>
      </w:r>
    </w:p>
    <w:p w14:paraId="3E20D53C" w14:textId="77777777" w:rsidR="00DE6C9C" w:rsidRDefault="00DE6C9C" w:rsidP="006A189E">
      <w:pPr>
        <w:pStyle w:val="ListParagraph"/>
        <w:rPr>
          <w:b/>
          <w:bCs/>
        </w:rPr>
      </w:pPr>
    </w:p>
    <w:p w14:paraId="0CA13963" w14:textId="1F3DD6DC" w:rsidR="00DE6C9C" w:rsidRDefault="00DE6C9C" w:rsidP="006A189E">
      <w:pPr>
        <w:pStyle w:val="ListParagraph"/>
        <w:rPr>
          <w:b/>
          <w:bCs/>
        </w:rPr>
      </w:pPr>
    </w:p>
    <w:p w14:paraId="226879E2" w14:textId="1D18A347" w:rsidR="00CE6D8C" w:rsidRDefault="00CE6D8C" w:rsidP="006A189E">
      <w:pPr>
        <w:pStyle w:val="ListParagraph"/>
        <w:rPr>
          <w:b/>
          <w:bCs/>
        </w:rPr>
      </w:pPr>
    </w:p>
    <w:p w14:paraId="553C9BE8" w14:textId="1135E734" w:rsidR="00CE6D8C" w:rsidRDefault="00CE6D8C" w:rsidP="006A189E">
      <w:pPr>
        <w:pStyle w:val="ListParagraph"/>
        <w:rPr>
          <w:b/>
          <w:bCs/>
        </w:rPr>
      </w:pPr>
    </w:p>
    <w:p w14:paraId="5BF37A26" w14:textId="77777777" w:rsidR="00CE6D8C" w:rsidRDefault="00CE6D8C" w:rsidP="006A189E">
      <w:pPr>
        <w:pStyle w:val="ListParagraph"/>
        <w:rPr>
          <w:b/>
          <w:bCs/>
        </w:rPr>
      </w:pPr>
    </w:p>
    <w:p w14:paraId="20235598" w14:textId="77777777" w:rsidR="00DE6C9C" w:rsidRDefault="00DE6C9C" w:rsidP="00CE6D8C">
      <w:pPr>
        <w:pStyle w:val="ListParagraph"/>
        <w:ind w:left="0"/>
        <w:rPr>
          <w:b/>
          <w:bCs/>
        </w:rPr>
      </w:pPr>
      <w:proofErr w:type="spellStart"/>
      <w:r>
        <w:rPr>
          <w:b/>
          <w:bCs/>
        </w:rPr>
        <w:t>Mii</w:t>
      </w:r>
      <w:proofErr w:type="spellEnd"/>
      <w:r>
        <w:rPr>
          <w:b/>
          <w:bCs/>
        </w:rPr>
        <w:t xml:space="preserve"> </w:t>
      </w:r>
      <w:proofErr w:type="spellStart"/>
      <w:r w:rsidR="00CA0335">
        <w:rPr>
          <w:b/>
          <w:bCs/>
        </w:rPr>
        <w:t>Ķauvai</w:t>
      </w:r>
      <w:proofErr w:type="spellEnd"/>
    </w:p>
    <w:p w14:paraId="06977EC4" w14:textId="77777777" w:rsidR="00DE6C9C" w:rsidRDefault="00CA0335" w:rsidP="00CE6D8C">
      <w:pPr>
        <w:pStyle w:val="ListParagraph"/>
        <w:ind w:left="0"/>
        <w:rPr>
          <w:b/>
          <w:bCs/>
        </w:rPr>
      </w:pPr>
      <w:r>
        <w:rPr>
          <w:b/>
          <w:bCs/>
        </w:rPr>
        <w:t>P</w:t>
      </w:r>
      <w:r w:rsidR="00DE6C9C">
        <w:rPr>
          <w:b/>
          <w:bCs/>
        </w:rPr>
        <w:t>resident</w:t>
      </w:r>
    </w:p>
    <w:p w14:paraId="7CE6D0CF" w14:textId="77777777" w:rsidR="00CA0335" w:rsidRDefault="00CA0335" w:rsidP="00CE6D8C">
      <w:pPr>
        <w:pStyle w:val="ListParagraph"/>
        <w:ind w:left="0"/>
        <w:rPr>
          <w:b/>
          <w:bCs/>
        </w:rPr>
      </w:pPr>
      <w:r>
        <w:rPr>
          <w:b/>
          <w:bCs/>
        </w:rPr>
        <w:t xml:space="preserve">MURI ENVIRONMEN CARE GROUP SOCIETY </w:t>
      </w:r>
    </w:p>
    <w:p w14:paraId="3DE58A76" w14:textId="77777777" w:rsidR="00921B95" w:rsidRDefault="00921B95" w:rsidP="006A189E">
      <w:pPr>
        <w:pStyle w:val="ListParagraph"/>
        <w:rPr>
          <w:b/>
          <w:bCs/>
        </w:rPr>
      </w:pPr>
    </w:p>
    <w:p w14:paraId="29FDB50C" w14:textId="77777777" w:rsidR="00921B95" w:rsidRDefault="00921B95" w:rsidP="006A189E">
      <w:pPr>
        <w:pStyle w:val="ListParagraph"/>
        <w:rPr>
          <w:b/>
          <w:bCs/>
        </w:rPr>
      </w:pPr>
    </w:p>
    <w:p w14:paraId="05176195" w14:textId="77777777" w:rsidR="00921B95" w:rsidRDefault="00921B95" w:rsidP="006A189E">
      <w:pPr>
        <w:pStyle w:val="ListParagraph"/>
        <w:rPr>
          <w:b/>
          <w:bCs/>
        </w:rPr>
      </w:pPr>
    </w:p>
    <w:p w14:paraId="6D074AE5" w14:textId="77777777" w:rsidR="009E1926" w:rsidRDefault="009E1926" w:rsidP="006A189E">
      <w:pPr>
        <w:pStyle w:val="ListParagraph"/>
        <w:rPr>
          <w:b/>
          <w:bCs/>
        </w:rPr>
      </w:pPr>
    </w:p>
    <w:p w14:paraId="4BD1351E" w14:textId="77777777" w:rsidR="009E1926" w:rsidRDefault="009E1926">
      <w:pPr>
        <w:rPr>
          <w:b/>
          <w:bCs/>
        </w:rPr>
      </w:pPr>
      <w:r>
        <w:rPr>
          <w:b/>
          <w:bCs/>
        </w:rPr>
        <w:br w:type="page"/>
      </w:r>
    </w:p>
    <w:p w14:paraId="5C25FD7A" w14:textId="407F7F73" w:rsidR="002C24A5" w:rsidRDefault="002C24A5">
      <w:pPr>
        <w:rPr>
          <w:b/>
          <w:bCs/>
          <w:color w:val="4472C4" w:themeColor="accent1"/>
        </w:rPr>
      </w:pPr>
    </w:p>
    <w:p w14:paraId="387A1187" w14:textId="77777777" w:rsidR="00921B95" w:rsidRPr="00CE6D8C" w:rsidRDefault="002C24A5" w:rsidP="006A189E">
      <w:pPr>
        <w:pStyle w:val="ListParagraph"/>
        <w:rPr>
          <w:b/>
          <w:bCs/>
          <w:color w:val="4472C4" w:themeColor="accent1"/>
          <w:sz w:val="28"/>
          <w:szCs w:val="28"/>
        </w:rPr>
      </w:pPr>
      <w:r w:rsidRPr="00CE6D8C">
        <w:rPr>
          <w:b/>
          <w:bCs/>
          <w:color w:val="4472C4" w:themeColor="accent1"/>
          <w:sz w:val="28"/>
          <w:szCs w:val="28"/>
        </w:rPr>
        <w:t>UNDP PARTNERS</w:t>
      </w:r>
    </w:p>
    <w:p w14:paraId="3DFF4A93" w14:textId="77777777" w:rsidR="002C24A5" w:rsidRDefault="002C24A5" w:rsidP="006A189E">
      <w:pPr>
        <w:pStyle w:val="ListParagraph"/>
        <w:rPr>
          <w:b/>
          <w:bCs/>
          <w:color w:val="4472C4" w:themeColor="accent1"/>
        </w:rPr>
      </w:pPr>
    </w:p>
    <w:p w14:paraId="05DCBDC7" w14:textId="0F9878C0" w:rsidR="002C24A5" w:rsidRPr="005630B6" w:rsidRDefault="009A6F5F" w:rsidP="006A189E">
      <w:pPr>
        <w:pStyle w:val="ListParagraph"/>
        <w:rPr>
          <w:b/>
          <w:bCs/>
          <w:color w:val="000000" w:themeColor="text1"/>
        </w:rPr>
      </w:pPr>
      <w:r w:rsidRPr="005630B6">
        <w:rPr>
          <w:b/>
          <w:bCs/>
          <w:color w:val="000000" w:themeColor="text1"/>
        </w:rPr>
        <w:t>Names and</w:t>
      </w:r>
      <w:r w:rsidR="008C2318" w:rsidRPr="005630B6">
        <w:rPr>
          <w:b/>
          <w:bCs/>
          <w:color w:val="000000" w:themeColor="text1"/>
        </w:rPr>
        <w:t xml:space="preserve"> </w:t>
      </w:r>
      <w:r w:rsidR="006806DE" w:rsidRPr="005630B6">
        <w:rPr>
          <w:b/>
          <w:bCs/>
          <w:color w:val="000000" w:themeColor="text1"/>
        </w:rPr>
        <w:t xml:space="preserve">position </w:t>
      </w:r>
      <w:r w:rsidRPr="005630B6">
        <w:rPr>
          <w:b/>
          <w:bCs/>
          <w:color w:val="000000" w:themeColor="text1"/>
        </w:rPr>
        <w:t>of the GEF team</w:t>
      </w:r>
      <w:r w:rsidR="00E84F71">
        <w:rPr>
          <w:b/>
          <w:bCs/>
          <w:color w:val="000000" w:themeColor="text1"/>
        </w:rPr>
        <w:t xml:space="preserve"> to be supplied by Red Cross, Patience Maoate</w:t>
      </w:r>
    </w:p>
    <w:p w14:paraId="00691CA4" w14:textId="77777777" w:rsidR="006806DE" w:rsidRDefault="006806DE" w:rsidP="006A189E">
      <w:pPr>
        <w:pStyle w:val="ListParagraph"/>
        <w:rPr>
          <w:b/>
          <w:bCs/>
          <w:color w:val="000000" w:themeColor="text1"/>
        </w:rPr>
      </w:pPr>
    </w:p>
    <w:p w14:paraId="59B260A1" w14:textId="77777777" w:rsidR="00BE5A37" w:rsidRDefault="00BE5A37" w:rsidP="006A189E">
      <w:pPr>
        <w:pStyle w:val="ListParagraph"/>
        <w:rPr>
          <w:b/>
          <w:bCs/>
          <w:color w:val="000000" w:themeColor="text1"/>
        </w:rPr>
      </w:pPr>
    </w:p>
    <w:p w14:paraId="3606F25B" w14:textId="77777777" w:rsidR="00BE5A37" w:rsidRDefault="00BE5A37" w:rsidP="006A189E">
      <w:pPr>
        <w:pStyle w:val="ListParagraph"/>
        <w:rPr>
          <w:b/>
          <w:bCs/>
          <w:color w:val="000000" w:themeColor="text1"/>
        </w:rPr>
      </w:pPr>
    </w:p>
    <w:p w14:paraId="7BC49DB1" w14:textId="77777777" w:rsidR="00BE5A37" w:rsidRPr="005630B6" w:rsidRDefault="00BE5A37" w:rsidP="006A189E">
      <w:pPr>
        <w:pStyle w:val="ListParagraph"/>
        <w:rPr>
          <w:b/>
          <w:bCs/>
          <w:color w:val="000000" w:themeColor="text1"/>
        </w:rPr>
      </w:pPr>
    </w:p>
    <w:p w14:paraId="5B7C6C89" w14:textId="2FCC22F7" w:rsidR="006806DE" w:rsidRDefault="00E84F71" w:rsidP="006A189E">
      <w:pPr>
        <w:pStyle w:val="ListParagraph"/>
        <w:rPr>
          <w:b/>
          <w:bCs/>
          <w:color w:val="000000" w:themeColor="text1"/>
        </w:rPr>
      </w:pPr>
      <w:r>
        <w:rPr>
          <w:b/>
          <w:bCs/>
          <w:color w:val="000000" w:themeColor="text1"/>
        </w:rPr>
        <w:t>_______________________</w:t>
      </w:r>
      <w:r w:rsidR="00AA0F45" w:rsidRPr="005630B6">
        <w:rPr>
          <w:b/>
          <w:bCs/>
          <w:color w:val="000000" w:themeColor="text1"/>
        </w:rPr>
        <w:t xml:space="preserve"> </w:t>
      </w:r>
      <w:r w:rsidR="006806DE" w:rsidRPr="005630B6">
        <w:rPr>
          <w:b/>
          <w:bCs/>
          <w:color w:val="000000" w:themeColor="text1"/>
        </w:rPr>
        <w:t>Director, Samoa</w:t>
      </w:r>
    </w:p>
    <w:p w14:paraId="1C9C9502" w14:textId="77777777" w:rsidR="00BE5A37" w:rsidRDefault="00BE5A37" w:rsidP="006A189E">
      <w:pPr>
        <w:pStyle w:val="ListParagraph"/>
        <w:rPr>
          <w:b/>
          <w:bCs/>
          <w:color w:val="000000" w:themeColor="text1"/>
        </w:rPr>
      </w:pPr>
    </w:p>
    <w:p w14:paraId="1C6E6F25" w14:textId="77777777" w:rsidR="00BE5A37" w:rsidRDefault="00BE5A37" w:rsidP="006A189E">
      <w:pPr>
        <w:pStyle w:val="ListParagraph"/>
        <w:rPr>
          <w:b/>
          <w:bCs/>
          <w:color w:val="000000" w:themeColor="text1"/>
        </w:rPr>
      </w:pPr>
    </w:p>
    <w:p w14:paraId="5602441F" w14:textId="6970EC92" w:rsidR="00BE5A37" w:rsidRDefault="00BE5A37" w:rsidP="006A189E">
      <w:pPr>
        <w:pStyle w:val="ListParagraph"/>
        <w:rPr>
          <w:b/>
          <w:bCs/>
          <w:color w:val="000000" w:themeColor="text1"/>
        </w:rPr>
      </w:pPr>
      <w:r>
        <w:rPr>
          <w:b/>
          <w:bCs/>
          <w:color w:val="000000" w:themeColor="text1"/>
        </w:rPr>
        <w:t xml:space="preserve">________________________UNDP Representative </w:t>
      </w:r>
    </w:p>
    <w:p w14:paraId="5F524D9A" w14:textId="77777777" w:rsidR="00BE5A37" w:rsidRPr="005630B6" w:rsidRDefault="00BE5A37" w:rsidP="006A189E">
      <w:pPr>
        <w:pStyle w:val="ListParagraph"/>
        <w:rPr>
          <w:b/>
          <w:bCs/>
          <w:color w:val="000000" w:themeColor="text1"/>
        </w:rPr>
      </w:pPr>
    </w:p>
    <w:p w14:paraId="4F5C9D03" w14:textId="77777777" w:rsidR="006806DE" w:rsidRPr="005630B6" w:rsidRDefault="006806DE" w:rsidP="006A189E">
      <w:pPr>
        <w:pStyle w:val="ListParagraph"/>
        <w:rPr>
          <w:b/>
          <w:bCs/>
          <w:color w:val="000000" w:themeColor="text1"/>
        </w:rPr>
      </w:pPr>
    </w:p>
    <w:p w14:paraId="2F004AC4" w14:textId="5AD48499" w:rsidR="006806DE" w:rsidRDefault="00E84F71" w:rsidP="006A189E">
      <w:pPr>
        <w:pStyle w:val="ListParagraph"/>
        <w:rPr>
          <w:b/>
          <w:bCs/>
          <w:color w:val="000000" w:themeColor="text1"/>
        </w:rPr>
      </w:pPr>
      <w:r>
        <w:rPr>
          <w:b/>
          <w:bCs/>
          <w:color w:val="000000" w:themeColor="text1"/>
        </w:rPr>
        <w:t>______________________</w:t>
      </w:r>
      <w:proofErr w:type="gramStart"/>
      <w:r>
        <w:rPr>
          <w:b/>
          <w:bCs/>
          <w:color w:val="000000" w:themeColor="text1"/>
        </w:rPr>
        <w:t>_</w:t>
      </w:r>
      <w:r w:rsidR="00AA0F45" w:rsidRPr="005630B6">
        <w:rPr>
          <w:b/>
          <w:bCs/>
          <w:color w:val="000000" w:themeColor="text1"/>
        </w:rPr>
        <w:t xml:space="preserve">  </w:t>
      </w:r>
      <w:r w:rsidR="00C5027F" w:rsidRPr="005630B6">
        <w:rPr>
          <w:b/>
          <w:bCs/>
          <w:color w:val="000000" w:themeColor="text1"/>
        </w:rPr>
        <w:t>Red</w:t>
      </w:r>
      <w:proofErr w:type="gramEnd"/>
      <w:r w:rsidR="00C5027F" w:rsidRPr="005630B6">
        <w:rPr>
          <w:b/>
          <w:bCs/>
          <w:color w:val="000000" w:themeColor="text1"/>
        </w:rPr>
        <w:t xml:space="preserve"> Cross Coordinator </w:t>
      </w:r>
    </w:p>
    <w:p w14:paraId="39411067" w14:textId="77777777" w:rsidR="005630B6" w:rsidRDefault="005630B6" w:rsidP="006A189E">
      <w:pPr>
        <w:pStyle w:val="ListParagraph"/>
        <w:rPr>
          <w:b/>
          <w:bCs/>
          <w:color w:val="000000" w:themeColor="text1"/>
        </w:rPr>
      </w:pPr>
    </w:p>
    <w:p w14:paraId="101F1909" w14:textId="77777777" w:rsidR="005630B6" w:rsidRDefault="005630B6" w:rsidP="006A189E">
      <w:pPr>
        <w:pStyle w:val="ListParagraph"/>
        <w:rPr>
          <w:b/>
          <w:bCs/>
          <w:color w:val="000000" w:themeColor="text1"/>
        </w:rPr>
      </w:pPr>
    </w:p>
    <w:p w14:paraId="14102B0A" w14:textId="77777777" w:rsidR="005630B6" w:rsidRDefault="005630B6" w:rsidP="006A189E">
      <w:pPr>
        <w:pStyle w:val="ListParagraph"/>
        <w:rPr>
          <w:b/>
          <w:bCs/>
          <w:color w:val="000000" w:themeColor="text1"/>
        </w:rPr>
      </w:pPr>
    </w:p>
    <w:p w14:paraId="4B4FDE06" w14:textId="77777777" w:rsidR="005630B6" w:rsidRDefault="005630B6" w:rsidP="006A189E">
      <w:pPr>
        <w:pStyle w:val="ListParagraph"/>
        <w:rPr>
          <w:b/>
          <w:bCs/>
          <w:color w:val="000000" w:themeColor="text1"/>
        </w:rPr>
      </w:pPr>
    </w:p>
    <w:p w14:paraId="52055948" w14:textId="77777777" w:rsidR="005630B6" w:rsidRDefault="005630B6" w:rsidP="006A189E">
      <w:pPr>
        <w:pStyle w:val="ListParagraph"/>
        <w:rPr>
          <w:b/>
          <w:bCs/>
          <w:color w:val="000000" w:themeColor="text1"/>
        </w:rPr>
      </w:pPr>
    </w:p>
    <w:p w14:paraId="323EF57A" w14:textId="77777777" w:rsidR="005630B6" w:rsidRDefault="005630B6" w:rsidP="006A189E">
      <w:pPr>
        <w:pStyle w:val="ListParagraph"/>
        <w:rPr>
          <w:b/>
          <w:bCs/>
          <w:color w:val="000000" w:themeColor="text1"/>
        </w:rPr>
      </w:pPr>
    </w:p>
    <w:p w14:paraId="345C0663" w14:textId="77777777" w:rsidR="005630B6" w:rsidRPr="00CE6D8C" w:rsidRDefault="005630B6">
      <w:pPr>
        <w:rPr>
          <w:b/>
          <w:bCs/>
          <w:color w:val="4472C4" w:themeColor="accent1"/>
          <w:sz w:val="28"/>
          <w:szCs w:val="28"/>
        </w:rPr>
      </w:pPr>
      <w:r>
        <w:rPr>
          <w:b/>
          <w:bCs/>
          <w:color w:val="000000" w:themeColor="text1"/>
        </w:rPr>
        <w:br w:type="page"/>
      </w:r>
      <w:r w:rsidR="001E2870" w:rsidRPr="00CE6D8C">
        <w:rPr>
          <w:b/>
          <w:bCs/>
          <w:color w:val="4472C4" w:themeColor="accent1"/>
          <w:sz w:val="28"/>
          <w:szCs w:val="28"/>
        </w:rPr>
        <w:lastRenderedPageBreak/>
        <w:t xml:space="preserve">MEC </w:t>
      </w:r>
      <w:r w:rsidR="00563762" w:rsidRPr="00CE6D8C">
        <w:rPr>
          <w:b/>
          <w:bCs/>
          <w:color w:val="4472C4" w:themeColor="accent1"/>
          <w:sz w:val="28"/>
          <w:szCs w:val="28"/>
        </w:rPr>
        <w:t xml:space="preserve">EXECUTIVE COMMITTEE &amp; BIODIVERSITY PROJECT TEAM </w:t>
      </w:r>
    </w:p>
    <w:p w14:paraId="6D4A9752" w14:textId="77777777" w:rsidR="00CE6D8C" w:rsidRDefault="00CE6D8C" w:rsidP="006A189E">
      <w:pPr>
        <w:pStyle w:val="ListParagraph"/>
        <w:rPr>
          <w:b/>
          <w:bCs/>
          <w:color w:val="000000" w:themeColor="text1"/>
        </w:rPr>
      </w:pPr>
    </w:p>
    <w:p w14:paraId="3D5560AE" w14:textId="77777777" w:rsidR="00CE6D8C" w:rsidRDefault="00CE6D8C" w:rsidP="006A189E">
      <w:pPr>
        <w:pStyle w:val="ListParagraph"/>
        <w:rPr>
          <w:b/>
          <w:bCs/>
          <w:color w:val="000000" w:themeColor="text1"/>
        </w:rPr>
      </w:pPr>
    </w:p>
    <w:p w14:paraId="496DDF3A" w14:textId="619C1EC5" w:rsidR="005630B6" w:rsidRDefault="00C02DB7" w:rsidP="006A189E">
      <w:pPr>
        <w:pStyle w:val="ListParagraph"/>
        <w:rPr>
          <w:b/>
          <w:bCs/>
          <w:color w:val="000000" w:themeColor="text1"/>
        </w:rPr>
      </w:pPr>
      <w:r>
        <w:rPr>
          <w:b/>
          <w:bCs/>
          <w:color w:val="000000" w:themeColor="text1"/>
        </w:rPr>
        <w:t xml:space="preserve">MEC </w:t>
      </w:r>
      <w:r w:rsidR="00E77731">
        <w:rPr>
          <w:b/>
          <w:bCs/>
          <w:color w:val="000000" w:themeColor="text1"/>
        </w:rPr>
        <w:t xml:space="preserve">EXECUTIVE COMMITTEE </w:t>
      </w:r>
    </w:p>
    <w:p w14:paraId="1719970E" w14:textId="77777777" w:rsidR="00E77731" w:rsidRPr="00CE6D8C" w:rsidRDefault="000030B1" w:rsidP="006A189E">
      <w:pPr>
        <w:pStyle w:val="ListParagraph"/>
        <w:rPr>
          <w:color w:val="000000" w:themeColor="text1"/>
        </w:rPr>
      </w:pPr>
      <w:r w:rsidRPr="00CE6D8C">
        <w:rPr>
          <w:color w:val="000000" w:themeColor="text1"/>
        </w:rPr>
        <w:t xml:space="preserve">President - </w:t>
      </w:r>
      <w:proofErr w:type="spellStart"/>
      <w:r w:rsidRPr="00CE6D8C">
        <w:rPr>
          <w:color w:val="000000" w:themeColor="text1"/>
        </w:rPr>
        <w:t>Mii</w:t>
      </w:r>
      <w:proofErr w:type="spellEnd"/>
      <w:r w:rsidRPr="00CE6D8C">
        <w:rPr>
          <w:color w:val="000000" w:themeColor="text1"/>
        </w:rPr>
        <w:t xml:space="preserve"> </w:t>
      </w:r>
      <w:proofErr w:type="spellStart"/>
      <w:r w:rsidRPr="00CE6D8C">
        <w:rPr>
          <w:color w:val="000000" w:themeColor="text1"/>
        </w:rPr>
        <w:t>Kauvai</w:t>
      </w:r>
      <w:proofErr w:type="spellEnd"/>
    </w:p>
    <w:p w14:paraId="4BC4A58A" w14:textId="77777777" w:rsidR="00B10502" w:rsidRPr="00CE6D8C" w:rsidRDefault="00B10502" w:rsidP="006A189E">
      <w:pPr>
        <w:pStyle w:val="ListParagraph"/>
        <w:rPr>
          <w:color w:val="000000" w:themeColor="text1"/>
        </w:rPr>
      </w:pPr>
      <w:r w:rsidRPr="00CE6D8C">
        <w:rPr>
          <w:color w:val="000000" w:themeColor="text1"/>
        </w:rPr>
        <w:t xml:space="preserve">Vice President – Willie </w:t>
      </w:r>
      <w:proofErr w:type="spellStart"/>
      <w:r w:rsidR="008C6732" w:rsidRPr="00CE6D8C">
        <w:rPr>
          <w:color w:val="000000" w:themeColor="text1"/>
        </w:rPr>
        <w:t>Kauvai</w:t>
      </w:r>
      <w:proofErr w:type="spellEnd"/>
    </w:p>
    <w:p w14:paraId="520F747A" w14:textId="77777777" w:rsidR="008C6732" w:rsidRPr="00CE6D8C" w:rsidRDefault="008C6732" w:rsidP="006A189E">
      <w:pPr>
        <w:pStyle w:val="ListParagraph"/>
        <w:rPr>
          <w:color w:val="000000" w:themeColor="text1"/>
        </w:rPr>
      </w:pPr>
      <w:r w:rsidRPr="00CE6D8C">
        <w:rPr>
          <w:color w:val="000000" w:themeColor="text1"/>
        </w:rPr>
        <w:t xml:space="preserve">Vice President – Keta </w:t>
      </w:r>
      <w:r w:rsidR="001C39AD" w:rsidRPr="00CE6D8C">
        <w:rPr>
          <w:color w:val="000000" w:themeColor="text1"/>
        </w:rPr>
        <w:t>Williams</w:t>
      </w:r>
    </w:p>
    <w:p w14:paraId="35F441E4" w14:textId="77777777" w:rsidR="00B10502" w:rsidRPr="00CE6D8C" w:rsidRDefault="00612699" w:rsidP="006A189E">
      <w:pPr>
        <w:pStyle w:val="ListParagraph"/>
        <w:rPr>
          <w:color w:val="000000" w:themeColor="text1"/>
        </w:rPr>
      </w:pPr>
      <w:r w:rsidRPr="00CE6D8C">
        <w:rPr>
          <w:color w:val="000000" w:themeColor="text1"/>
        </w:rPr>
        <w:t xml:space="preserve">Secretary – Mata </w:t>
      </w:r>
      <w:proofErr w:type="spellStart"/>
      <w:r w:rsidRPr="00CE6D8C">
        <w:rPr>
          <w:color w:val="000000" w:themeColor="text1"/>
        </w:rPr>
        <w:t>Hetland</w:t>
      </w:r>
      <w:proofErr w:type="spellEnd"/>
    </w:p>
    <w:p w14:paraId="76908BEF" w14:textId="7C76AECE" w:rsidR="00612699" w:rsidRPr="00CE6D8C" w:rsidRDefault="00612699" w:rsidP="006A189E">
      <w:pPr>
        <w:pStyle w:val="ListParagraph"/>
        <w:rPr>
          <w:color w:val="000000" w:themeColor="text1"/>
        </w:rPr>
      </w:pPr>
      <w:r w:rsidRPr="00CE6D8C">
        <w:rPr>
          <w:color w:val="000000" w:themeColor="text1"/>
        </w:rPr>
        <w:t>Assistant Secretary</w:t>
      </w:r>
      <w:r w:rsidR="000417FE" w:rsidRPr="00CE6D8C">
        <w:rPr>
          <w:color w:val="000000" w:themeColor="text1"/>
        </w:rPr>
        <w:t>- Ja</w:t>
      </w:r>
      <w:r w:rsidR="00CE6D8C" w:rsidRPr="00CE6D8C">
        <w:rPr>
          <w:color w:val="000000" w:themeColor="text1"/>
        </w:rPr>
        <w:t>i</w:t>
      </w:r>
      <w:r w:rsidR="000417FE" w:rsidRPr="00CE6D8C">
        <w:rPr>
          <w:color w:val="000000" w:themeColor="text1"/>
        </w:rPr>
        <w:t>me Short</w:t>
      </w:r>
    </w:p>
    <w:p w14:paraId="2255544D" w14:textId="77777777" w:rsidR="000417FE" w:rsidRPr="00CE6D8C" w:rsidRDefault="000417FE" w:rsidP="006A189E">
      <w:pPr>
        <w:pStyle w:val="ListParagraph"/>
        <w:rPr>
          <w:color w:val="000000" w:themeColor="text1"/>
        </w:rPr>
      </w:pPr>
      <w:r w:rsidRPr="00CE6D8C">
        <w:rPr>
          <w:color w:val="000000" w:themeColor="text1"/>
        </w:rPr>
        <w:t>Treasurer - John Tierney</w:t>
      </w:r>
    </w:p>
    <w:p w14:paraId="3E8FC6D8" w14:textId="77777777" w:rsidR="000417FE" w:rsidRPr="00CE6D8C" w:rsidRDefault="00962CF5" w:rsidP="006A189E">
      <w:pPr>
        <w:pStyle w:val="ListParagraph"/>
        <w:rPr>
          <w:color w:val="000000" w:themeColor="text1"/>
        </w:rPr>
      </w:pPr>
      <w:r w:rsidRPr="00CE6D8C">
        <w:rPr>
          <w:color w:val="000000" w:themeColor="text1"/>
        </w:rPr>
        <w:t>Committee – Sisi Short</w:t>
      </w:r>
      <w:r w:rsidR="00FC5AC8" w:rsidRPr="00CE6D8C">
        <w:rPr>
          <w:color w:val="000000" w:themeColor="text1"/>
        </w:rPr>
        <w:t>, Mann Short</w:t>
      </w:r>
      <w:r w:rsidR="001C39AD" w:rsidRPr="00CE6D8C">
        <w:rPr>
          <w:color w:val="000000" w:themeColor="text1"/>
        </w:rPr>
        <w:t>, Anne Tierney</w:t>
      </w:r>
    </w:p>
    <w:p w14:paraId="2CCC2124" w14:textId="77777777" w:rsidR="00E77731" w:rsidRDefault="00E77731" w:rsidP="006A189E">
      <w:pPr>
        <w:pStyle w:val="ListParagraph"/>
        <w:rPr>
          <w:b/>
          <w:bCs/>
          <w:color w:val="000000" w:themeColor="text1"/>
        </w:rPr>
      </w:pPr>
    </w:p>
    <w:p w14:paraId="2E201F4C" w14:textId="2B167E3B" w:rsidR="00E77731" w:rsidRDefault="00E77731" w:rsidP="006A189E">
      <w:pPr>
        <w:pStyle w:val="ListParagraph"/>
        <w:rPr>
          <w:b/>
          <w:bCs/>
          <w:color w:val="000000" w:themeColor="text1"/>
        </w:rPr>
      </w:pPr>
    </w:p>
    <w:p w14:paraId="18F56033" w14:textId="187831F0" w:rsidR="009508A7" w:rsidRDefault="009508A7" w:rsidP="006A189E">
      <w:pPr>
        <w:pStyle w:val="ListParagraph"/>
        <w:rPr>
          <w:b/>
          <w:bCs/>
          <w:color w:val="000000" w:themeColor="text1"/>
        </w:rPr>
      </w:pPr>
    </w:p>
    <w:p w14:paraId="56207A82" w14:textId="77777777" w:rsidR="009508A7" w:rsidRDefault="009508A7" w:rsidP="006A189E">
      <w:pPr>
        <w:pStyle w:val="ListParagraph"/>
        <w:rPr>
          <w:b/>
          <w:bCs/>
          <w:color w:val="000000" w:themeColor="text1"/>
        </w:rPr>
      </w:pPr>
    </w:p>
    <w:p w14:paraId="215D6973" w14:textId="77777777" w:rsidR="00E77731" w:rsidRPr="00CE6D8C" w:rsidRDefault="00E77731" w:rsidP="00CE6D8C">
      <w:pPr>
        <w:rPr>
          <w:b/>
          <w:bCs/>
          <w:color w:val="4472C4" w:themeColor="accent1"/>
          <w:sz w:val="28"/>
          <w:szCs w:val="28"/>
        </w:rPr>
      </w:pPr>
      <w:r w:rsidRPr="00CE6D8C">
        <w:rPr>
          <w:b/>
          <w:bCs/>
          <w:color w:val="4472C4" w:themeColor="accent1"/>
          <w:sz w:val="28"/>
          <w:szCs w:val="28"/>
        </w:rPr>
        <w:t>MEC BIODIVERSITY PROJECT TEAM</w:t>
      </w:r>
    </w:p>
    <w:p w14:paraId="17A31528" w14:textId="77777777" w:rsidR="00E77731" w:rsidRDefault="00E77731" w:rsidP="006A189E">
      <w:pPr>
        <w:pStyle w:val="ListParagraph"/>
        <w:rPr>
          <w:b/>
          <w:bCs/>
          <w:color w:val="000000" w:themeColor="text1"/>
        </w:rPr>
      </w:pPr>
    </w:p>
    <w:p w14:paraId="666F51BB" w14:textId="17E212D0" w:rsidR="000123D7" w:rsidRPr="009508A7" w:rsidRDefault="00FF2CA5" w:rsidP="00A978E5">
      <w:pPr>
        <w:pStyle w:val="ListParagraph"/>
        <w:rPr>
          <w:color w:val="000000" w:themeColor="text1"/>
        </w:rPr>
      </w:pPr>
      <w:r w:rsidRPr="009508A7">
        <w:rPr>
          <w:color w:val="000000" w:themeColor="text1"/>
        </w:rPr>
        <w:t>*</w:t>
      </w:r>
      <w:r w:rsidR="00CE6D8C" w:rsidRPr="009508A7">
        <w:rPr>
          <w:color w:val="000000" w:themeColor="text1"/>
        </w:rPr>
        <w:t xml:space="preserve">Project </w:t>
      </w:r>
      <w:r w:rsidR="002629D3" w:rsidRPr="009508A7">
        <w:rPr>
          <w:color w:val="000000" w:themeColor="text1"/>
        </w:rPr>
        <w:t>Ecolog</w:t>
      </w:r>
      <w:r w:rsidR="00CE6D8C" w:rsidRPr="009508A7">
        <w:rPr>
          <w:color w:val="000000" w:themeColor="text1"/>
        </w:rPr>
        <w:t>ist</w:t>
      </w:r>
      <w:r w:rsidR="000123D7" w:rsidRPr="009508A7">
        <w:rPr>
          <w:color w:val="000000" w:themeColor="text1"/>
        </w:rPr>
        <w:t xml:space="preserve"> -</w:t>
      </w:r>
      <w:r w:rsidR="002C42EA" w:rsidRPr="009508A7">
        <w:rPr>
          <w:color w:val="000000" w:themeColor="text1"/>
        </w:rPr>
        <w:t xml:space="preserve"> </w:t>
      </w:r>
      <w:r w:rsidR="00331C73" w:rsidRPr="009508A7">
        <w:rPr>
          <w:color w:val="000000" w:themeColor="text1"/>
        </w:rPr>
        <w:t xml:space="preserve">Brennan </w:t>
      </w:r>
      <w:proofErr w:type="spellStart"/>
      <w:r w:rsidR="00331C73" w:rsidRPr="009508A7">
        <w:rPr>
          <w:color w:val="000000" w:themeColor="text1"/>
        </w:rPr>
        <w:t>Pan</w:t>
      </w:r>
      <w:r w:rsidR="00CE6D8C" w:rsidRPr="009508A7">
        <w:rPr>
          <w:color w:val="000000" w:themeColor="text1"/>
        </w:rPr>
        <w:t>z</w:t>
      </w:r>
      <w:r w:rsidR="00331C73" w:rsidRPr="009508A7">
        <w:rPr>
          <w:color w:val="000000" w:themeColor="text1"/>
        </w:rPr>
        <w:t>arella</w:t>
      </w:r>
      <w:proofErr w:type="spellEnd"/>
    </w:p>
    <w:p w14:paraId="579F6799" w14:textId="77777777" w:rsidR="00915580" w:rsidRPr="009508A7" w:rsidRDefault="00FF2CA5" w:rsidP="00A978E5">
      <w:pPr>
        <w:pStyle w:val="ListParagraph"/>
        <w:rPr>
          <w:color w:val="000000" w:themeColor="text1"/>
        </w:rPr>
      </w:pPr>
      <w:r w:rsidRPr="009508A7">
        <w:rPr>
          <w:color w:val="000000" w:themeColor="text1"/>
        </w:rPr>
        <w:t>*</w:t>
      </w:r>
      <w:r w:rsidR="00BA59D8" w:rsidRPr="009508A7">
        <w:rPr>
          <w:color w:val="000000" w:themeColor="text1"/>
        </w:rPr>
        <w:t xml:space="preserve">Project </w:t>
      </w:r>
      <w:r w:rsidR="00456A14" w:rsidRPr="009508A7">
        <w:rPr>
          <w:color w:val="000000" w:themeColor="text1"/>
        </w:rPr>
        <w:t>Manager – Anne Tierney</w:t>
      </w:r>
    </w:p>
    <w:p w14:paraId="19562B4E" w14:textId="77777777" w:rsidR="00456A14" w:rsidRPr="009508A7" w:rsidRDefault="00FF2CA5" w:rsidP="00A978E5">
      <w:pPr>
        <w:pStyle w:val="ListParagraph"/>
        <w:rPr>
          <w:color w:val="000000" w:themeColor="text1"/>
        </w:rPr>
      </w:pPr>
      <w:r w:rsidRPr="009508A7">
        <w:rPr>
          <w:color w:val="000000" w:themeColor="text1"/>
        </w:rPr>
        <w:t>*</w:t>
      </w:r>
      <w:r w:rsidR="00915580" w:rsidRPr="009508A7">
        <w:rPr>
          <w:color w:val="000000" w:themeColor="text1"/>
        </w:rPr>
        <w:t xml:space="preserve">MMR </w:t>
      </w:r>
      <w:r w:rsidR="009E1520" w:rsidRPr="009508A7">
        <w:rPr>
          <w:color w:val="000000" w:themeColor="text1"/>
        </w:rPr>
        <w:t xml:space="preserve">Co-Partners - </w:t>
      </w:r>
      <w:r w:rsidR="00915580" w:rsidRPr="009508A7">
        <w:rPr>
          <w:color w:val="000000" w:themeColor="text1"/>
        </w:rPr>
        <w:t>Fiona</w:t>
      </w:r>
    </w:p>
    <w:p w14:paraId="19C81732" w14:textId="77777777" w:rsidR="007D5ADE" w:rsidRPr="009508A7" w:rsidRDefault="00FF2CA5" w:rsidP="00A978E5">
      <w:pPr>
        <w:pStyle w:val="ListParagraph"/>
        <w:rPr>
          <w:color w:val="000000" w:themeColor="text1"/>
        </w:rPr>
      </w:pPr>
      <w:r w:rsidRPr="009508A7">
        <w:rPr>
          <w:color w:val="000000" w:themeColor="text1"/>
        </w:rPr>
        <w:t>*</w:t>
      </w:r>
      <w:r w:rsidR="00555B9B" w:rsidRPr="009508A7">
        <w:rPr>
          <w:color w:val="000000" w:themeColor="text1"/>
        </w:rPr>
        <w:t xml:space="preserve">Landowners – Willie </w:t>
      </w:r>
      <w:proofErr w:type="spellStart"/>
      <w:r w:rsidR="00555B9B" w:rsidRPr="009508A7">
        <w:rPr>
          <w:color w:val="000000" w:themeColor="text1"/>
        </w:rPr>
        <w:t>Kauvai</w:t>
      </w:r>
      <w:proofErr w:type="spellEnd"/>
    </w:p>
    <w:p w14:paraId="2C2E940F" w14:textId="1210BF83" w:rsidR="006919E9" w:rsidRPr="009508A7" w:rsidRDefault="00F57358" w:rsidP="00A978E5">
      <w:pPr>
        <w:pStyle w:val="ListParagraph"/>
        <w:rPr>
          <w:color w:val="000000" w:themeColor="text1"/>
        </w:rPr>
      </w:pPr>
      <w:r w:rsidRPr="009508A7">
        <w:rPr>
          <w:color w:val="000000" w:themeColor="text1"/>
        </w:rPr>
        <w:t>*</w:t>
      </w:r>
      <w:r w:rsidR="00015EC8" w:rsidRPr="009508A7">
        <w:rPr>
          <w:color w:val="000000" w:themeColor="text1"/>
        </w:rPr>
        <w:t>Pu</w:t>
      </w:r>
      <w:r w:rsidR="00CE6D8C" w:rsidRPr="009508A7">
        <w:rPr>
          <w:color w:val="000000" w:themeColor="text1"/>
        </w:rPr>
        <w:t xml:space="preserve"> </w:t>
      </w:r>
      <w:proofErr w:type="spellStart"/>
      <w:r w:rsidR="00CE6D8C" w:rsidRPr="009508A7">
        <w:rPr>
          <w:color w:val="000000" w:themeColor="text1"/>
        </w:rPr>
        <w:t>Tapere</w:t>
      </w:r>
      <w:proofErr w:type="spellEnd"/>
      <w:r w:rsidR="00015EC8" w:rsidRPr="009508A7">
        <w:rPr>
          <w:color w:val="000000" w:themeColor="text1"/>
        </w:rPr>
        <w:t xml:space="preserve"> / </w:t>
      </w:r>
      <w:r w:rsidR="007D5ADE" w:rsidRPr="009508A7">
        <w:rPr>
          <w:color w:val="000000" w:themeColor="text1"/>
        </w:rPr>
        <w:t>Village Mayor</w:t>
      </w:r>
      <w:r w:rsidR="00015EC8" w:rsidRPr="009508A7">
        <w:rPr>
          <w:color w:val="000000" w:themeColor="text1"/>
        </w:rPr>
        <w:t xml:space="preserve"> – Keta Williams</w:t>
      </w:r>
    </w:p>
    <w:p w14:paraId="11F2D473" w14:textId="77777777" w:rsidR="00015EC8" w:rsidRPr="009508A7" w:rsidRDefault="00F57358" w:rsidP="00A978E5">
      <w:pPr>
        <w:pStyle w:val="ListParagraph"/>
        <w:rPr>
          <w:color w:val="000000" w:themeColor="text1"/>
        </w:rPr>
      </w:pPr>
      <w:r w:rsidRPr="009508A7">
        <w:rPr>
          <w:color w:val="000000" w:themeColor="text1"/>
        </w:rPr>
        <w:t>*</w:t>
      </w:r>
      <w:r w:rsidR="006919E9" w:rsidRPr="009508A7">
        <w:rPr>
          <w:color w:val="000000" w:themeColor="text1"/>
        </w:rPr>
        <w:t>Project Coordinator – John Tierney</w:t>
      </w:r>
    </w:p>
    <w:p w14:paraId="2BCD00D1" w14:textId="77777777" w:rsidR="002629D3" w:rsidRPr="009508A7" w:rsidRDefault="00F57358" w:rsidP="00F57358">
      <w:pPr>
        <w:pStyle w:val="ListParagraph"/>
        <w:rPr>
          <w:color w:val="000000" w:themeColor="text1"/>
        </w:rPr>
      </w:pPr>
      <w:r w:rsidRPr="009508A7">
        <w:rPr>
          <w:color w:val="000000" w:themeColor="text1"/>
        </w:rPr>
        <w:t>*</w:t>
      </w:r>
      <w:r w:rsidR="00EF7EC3" w:rsidRPr="009508A7">
        <w:rPr>
          <w:color w:val="000000" w:themeColor="text1"/>
        </w:rPr>
        <w:t>Information</w:t>
      </w:r>
      <w:r w:rsidR="00C05023" w:rsidRPr="009508A7">
        <w:rPr>
          <w:color w:val="000000" w:themeColor="text1"/>
        </w:rPr>
        <w:t>,</w:t>
      </w:r>
      <w:r w:rsidR="00EF7EC3" w:rsidRPr="009508A7">
        <w:rPr>
          <w:color w:val="000000" w:themeColor="text1"/>
        </w:rPr>
        <w:t xml:space="preserve"> </w:t>
      </w:r>
      <w:r w:rsidR="001E20CB" w:rsidRPr="009508A7">
        <w:rPr>
          <w:color w:val="000000" w:themeColor="text1"/>
        </w:rPr>
        <w:t>Technology</w:t>
      </w:r>
      <w:r w:rsidR="00C05023" w:rsidRPr="009508A7">
        <w:rPr>
          <w:color w:val="000000" w:themeColor="text1"/>
        </w:rPr>
        <w:t xml:space="preserve"> &amp; Media</w:t>
      </w:r>
      <w:r w:rsidR="00EF7EC3" w:rsidRPr="009508A7">
        <w:rPr>
          <w:color w:val="000000" w:themeColor="text1"/>
        </w:rPr>
        <w:t xml:space="preserve"> - Byron Brown</w:t>
      </w:r>
      <w:r w:rsidR="00C05023" w:rsidRPr="009508A7">
        <w:rPr>
          <w:color w:val="000000" w:themeColor="text1"/>
        </w:rPr>
        <w:t xml:space="preserve">, Jo Holley, </w:t>
      </w:r>
      <w:proofErr w:type="spellStart"/>
      <w:r w:rsidR="00487D95" w:rsidRPr="009508A7">
        <w:rPr>
          <w:color w:val="000000" w:themeColor="text1"/>
        </w:rPr>
        <w:t>Bengamin</w:t>
      </w:r>
      <w:proofErr w:type="spellEnd"/>
      <w:r w:rsidR="00487D95" w:rsidRPr="009508A7">
        <w:rPr>
          <w:color w:val="000000" w:themeColor="text1"/>
        </w:rPr>
        <w:t xml:space="preserve"> </w:t>
      </w:r>
      <w:proofErr w:type="spellStart"/>
      <w:r w:rsidR="00487D95" w:rsidRPr="009508A7">
        <w:rPr>
          <w:color w:val="000000" w:themeColor="text1"/>
        </w:rPr>
        <w:t>Raela</w:t>
      </w:r>
      <w:proofErr w:type="spellEnd"/>
      <w:r w:rsidR="00487D95" w:rsidRPr="009508A7">
        <w:rPr>
          <w:color w:val="000000" w:themeColor="text1"/>
        </w:rPr>
        <w:t xml:space="preserve">, </w:t>
      </w:r>
    </w:p>
    <w:p w14:paraId="72A51EE0" w14:textId="77777777" w:rsidR="002629D3" w:rsidRPr="009508A7" w:rsidRDefault="00F57358" w:rsidP="006A189E">
      <w:pPr>
        <w:pStyle w:val="ListParagraph"/>
        <w:rPr>
          <w:color w:val="000000" w:themeColor="text1"/>
        </w:rPr>
      </w:pPr>
      <w:r w:rsidRPr="009508A7">
        <w:rPr>
          <w:color w:val="000000" w:themeColor="text1"/>
        </w:rPr>
        <w:t>*</w:t>
      </w:r>
      <w:r w:rsidR="00A47962" w:rsidRPr="009508A7">
        <w:rPr>
          <w:color w:val="000000" w:themeColor="text1"/>
        </w:rPr>
        <w:t>Project Volunteers</w:t>
      </w:r>
    </w:p>
    <w:p w14:paraId="439E661E" w14:textId="77777777" w:rsidR="00933B26" w:rsidRPr="009508A7" w:rsidRDefault="00933B26" w:rsidP="006A189E">
      <w:pPr>
        <w:pStyle w:val="ListParagraph"/>
        <w:rPr>
          <w:color w:val="000000" w:themeColor="text1"/>
        </w:rPr>
      </w:pPr>
      <w:r w:rsidRPr="009508A7">
        <w:rPr>
          <w:color w:val="000000" w:themeColor="text1"/>
        </w:rPr>
        <w:t xml:space="preserve">Lani </w:t>
      </w:r>
      <w:proofErr w:type="spellStart"/>
      <w:r w:rsidRPr="009508A7">
        <w:rPr>
          <w:color w:val="000000" w:themeColor="text1"/>
        </w:rPr>
        <w:t>Tansley</w:t>
      </w:r>
      <w:proofErr w:type="spellEnd"/>
      <w:r w:rsidRPr="009508A7">
        <w:rPr>
          <w:color w:val="000000" w:themeColor="text1"/>
        </w:rPr>
        <w:t xml:space="preserve">, </w:t>
      </w:r>
    </w:p>
    <w:p w14:paraId="2EC078B9" w14:textId="77777777" w:rsidR="00933B26" w:rsidRPr="009508A7" w:rsidRDefault="00F04786" w:rsidP="00B440D1">
      <w:pPr>
        <w:pStyle w:val="ListParagraph"/>
        <w:rPr>
          <w:color w:val="000000" w:themeColor="text1"/>
        </w:rPr>
      </w:pPr>
      <w:proofErr w:type="spellStart"/>
      <w:r w:rsidRPr="009508A7">
        <w:rPr>
          <w:color w:val="000000" w:themeColor="text1"/>
        </w:rPr>
        <w:t>Hinano</w:t>
      </w:r>
      <w:proofErr w:type="spellEnd"/>
      <w:r w:rsidRPr="009508A7">
        <w:rPr>
          <w:color w:val="000000" w:themeColor="text1"/>
        </w:rPr>
        <w:t xml:space="preserve"> </w:t>
      </w:r>
      <w:proofErr w:type="spellStart"/>
      <w:r w:rsidRPr="009508A7">
        <w:rPr>
          <w:color w:val="000000" w:themeColor="text1"/>
        </w:rPr>
        <w:t>McMurchy</w:t>
      </w:r>
      <w:proofErr w:type="spellEnd"/>
    </w:p>
    <w:p w14:paraId="28E4134C" w14:textId="77777777" w:rsidR="00FA2FD9" w:rsidRPr="009508A7" w:rsidRDefault="00FA2FD9" w:rsidP="002F0A78">
      <w:pPr>
        <w:pStyle w:val="ListParagraph"/>
        <w:rPr>
          <w:color w:val="000000" w:themeColor="text1"/>
        </w:rPr>
      </w:pPr>
      <w:r w:rsidRPr="009508A7">
        <w:rPr>
          <w:color w:val="000000" w:themeColor="text1"/>
        </w:rPr>
        <w:t>Hugo</w:t>
      </w:r>
      <w:r w:rsidR="002F0A78" w:rsidRPr="009508A7">
        <w:rPr>
          <w:color w:val="000000" w:themeColor="text1"/>
        </w:rPr>
        <w:t xml:space="preserve"> &amp; </w:t>
      </w:r>
      <w:r w:rsidRPr="009508A7">
        <w:rPr>
          <w:color w:val="000000" w:themeColor="text1"/>
        </w:rPr>
        <w:t>Jane</w:t>
      </w:r>
    </w:p>
    <w:p w14:paraId="50C50607" w14:textId="77777777" w:rsidR="003A745C" w:rsidRPr="009508A7" w:rsidRDefault="003A745C" w:rsidP="002F0A78">
      <w:pPr>
        <w:pStyle w:val="ListParagraph"/>
        <w:rPr>
          <w:color w:val="000000" w:themeColor="text1"/>
        </w:rPr>
      </w:pPr>
      <w:r w:rsidRPr="009508A7">
        <w:rPr>
          <w:color w:val="000000" w:themeColor="text1"/>
        </w:rPr>
        <w:t xml:space="preserve">Sonya </w:t>
      </w:r>
      <w:proofErr w:type="spellStart"/>
      <w:r w:rsidRPr="009508A7">
        <w:rPr>
          <w:color w:val="000000" w:themeColor="text1"/>
        </w:rPr>
        <w:t>Kamana</w:t>
      </w:r>
      <w:proofErr w:type="spellEnd"/>
    </w:p>
    <w:p w14:paraId="318515F5" w14:textId="77777777" w:rsidR="003A745C" w:rsidRPr="009508A7" w:rsidRDefault="00F57358" w:rsidP="002F0A78">
      <w:pPr>
        <w:pStyle w:val="ListParagraph"/>
        <w:rPr>
          <w:color w:val="000000" w:themeColor="text1"/>
        </w:rPr>
      </w:pPr>
      <w:r w:rsidRPr="009508A7">
        <w:rPr>
          <w:color w:val="000000" w:themeColor="text1"/>
        </w:rPr>
        <w:t>*</w:t>
      </w:r>
      <w:r w:rsidR="003A745C" w:rsidRPr="009508A7">
        <w:rPr>
          <w:color w:val="000000" w:themeColor="text1"/>
        </w:rPr>
        <w:t xml:space="preserve">Muri </w:t>
      </w:r>
      <w:r w:rsidR="00C11021" w:rsidRPr="009508A7">
        <w:rPr>
          <w:color w:val="000000" w:themeColor="text1"/>
        </w:rPr>
        <w:t>Commercial Businesses</w:t>
      </w:r>
      <w:r w:rsidR="003A745C" w:rsidRPr="009508A7">
        <w:rPr>
          <w:color w:val="000000" w:themeColor="text1"/>
        </w:rPr>
        <w:t xml:space="preserve"> </w:t>
      </w:r>
    </w:p>
    <w:p w14:paraId="59A8228E" w14:textId="77777777" w:rsidR="00FA2FD9" w:rsidRPr="00B440D1" w:rsidRDefault="00FA2FD9" w:rsidP="00B440D1">
      <w:pPr>
        <w:pStyle w:val="ListParagraph"/>
        <w:rPr>
          <w:b/>
          <w:bCs/>
          <w:color w:val="000000" w:themeColor="text1"/>
        </w:rPr>
      </w:pPr>
    </w:p>
    <w:p w14:paraId="22429786" w14:textId="77777777" w:rsidR="00267C60" w:rsidRDefault="00267C60" w:rsidP="006A189E">
      <w:pPr>
        <w:pStyle w:val="ListParagraph"/>
        <w:rPr>
          <w:b/>
          <w:bCs/>
          <w:color w:val="000000" w:themeColor="text1"/>
        </w:rPr>
      </w:pPr>
    </w:p>
    <w:p w14:paraId="6FBBC5C5" w14:textId="77777777" w:rsidR="00503698" w:rsidRDefault="00503698" w:rsidP="006A189E">
      <w:pPr>
        <w:pStyle w:val="ListParagraph"/>
        <w:rPr>
          <w:b/>
          <w:bCs/>
          <w:color w:val="000000" w:themeColor="text1"/>
        </w:rPr>
      </w:pPr>
    </w:p>
    <w:p w14:paraId="119F0B75" w14:textId="6EE84862" w:rsidR="00503698" w:rsidRPr="00CE6D8C" w:rsidRDefault="00503698">
      <w:pPr>
        <w:rPr>
          <w:b/>
          <w:bCs/>
          <w:color w:val="4472C4" w:themeColor="accent1"/>
          <w:sz w:val="28"/>
          <w:szCs w:val="28"/>
        </w:rPr>
      </w:pPr>
      <w:r>
        <w:rPr>
          <w:b/>
          <w:bCs/>
          <w:color w:val="000000" w:themeColor="text1"/>
        </w:rPr>
        <w:br w:type="page"/>
      </w:r>
      <w:r w:rsidR="002D751A" w:rsidRPr="00CE6D8C">
        <w:rPr>
          <w:b/>
          <w:bCs/>
          <w:color w:val="4472C4" w:themeColor="accent1"/>
          <w:sz w:val="28"/>
          <w:szCs w:val="28"/>
        </w:rPr>
        <w:lastRenderedPageBreak/>
        <w:t xml:space="preserve">BIODIVERSITY </w:t>
      </w:r>
      <w:r w:rsidR="00540E4D" w:rsidRPr="00CE6D8C">
        <w:rPr>
          <w:b/>
          <w:bCs/>
          <w:color w:val="4472C4" w:themeColor="accent1"/>
          <w:sz w:val="28"/>
          <w:szCs w:val="28"/>
        </w:rPr>
        <w:t>PROGRESS REPORT TO 31</w:t>
      </w:r>
      <w:r w:rsidR="00BE5A37">
        <w:rPr>
          <w:b/>
          <w:bCs/>
          <w:color w:val="4472C4" w:themeColor="accent1"/>
          <w:sz w:val="28"/>
          <w:szCs w:val="28"/>
        </w:rPr>
        <w:t xml:space="preserve"> JANUARY</w:t>
      </w:r>
      <w:r w:rsidR="00540E4D" w:rsidRPr="00CE6D8C">
        <w:rPr>
          <w:b/>
          <w:bCs/>
          <w:color w:val="4472C4" w:themeColor="accent1"/>
          <w:sz w:val="28"/>
          <w:szCs w:val="28"/>
        </w:rPr>
        <w:t xml:space="preserve"> 202</w:t>
      </w:r>
      <w:r w:rsidR="00BE5A37">
        <w:rPr>
          <w:b/>
          <w:bCs/>
          <w:color w:val="4472C4" w:themeColor="accent1"/>
          <w:sz w:val="28"/>
          <w:szCs w:val="28"/>
        </w:rPr>
        <w:t>3</w:t>
      </w:r>
    </w:p>
    <w:p w14:paraId="1D8748C5" w14:textId="77777777" w:rsidR="0020034D" w:rsidRDefault="0020034D" w:rsidP="006A189E">
      <w:pPr>
        <w:pStyle w:val="ListParagraph"/>
        <w:rPr>
          <w:b/>
          <w:bCs/>
          <w:color w:val="000000" w:themeColor="text1"/>
        </w:rPr>
      </w:pPr>
    </w:p>
    <w:p w14:paraId="69FF690F" w14:textId="57B3A9E4" w:rsidR="00F04786" w:rsidRDefault="009508A7" w:rsidP="006A189E">
      <w:pPr>
        <w:pStyle w:val="ListParagraph"/>
        <w:rPr>
          <w:b/>
          <w:bCs/>
          <w:color w:val="000000" w:themeColor="text1"/>
        </w:rPr>
      </w:pPr>
      <w:r>
        <w:rPr>
          <w:b/>
          <w:bCs/>
          <w:color w:val="000000" w:themeColor="text1"/>
        </w:rPr>
        <w:t xml:space="preserve">As </w:t>
      </w:r>
      <w:r w:rsidR="00BE5A37">
        <w:rPr>
          <w:b/>
          <w:bCs/>
          <w:color w:val="000000" w:themeColor="text1"/>
        </w:rPr>
        <w:t>attached.</w:t>
      </w:r>
    </w:p>
    <w:p w14:paraId="066E46D5" w14:textId="77777777" w:rsidR="006C1BB2" w:rsidRDefault="006C1BB2" w:rsidP="006A189E">
      <w:pPr>
        <w:pStyle w:val="ListParagraph"/>
        <w:rPr>
          <w:b/>
          <w:bCs/>
          <w:color w:val="000000" w:themeColor="text1"/>
        </w:rPr>
      </w:pPr>
    </w:p>
    <w:p w14:paraId="0EE0BD31" w14:textId="0C185196" w:rsidR="00BE5A37" w:rsidRDefault="00BE5A37" w:rsidP="006A189E">
      <w:pPr>
        <w:pStyle w:val="ListParagraph"/>
        <w:rPr>
          <w:b/>
          <w:bCs/>
          <w:color w:val="000000" w:themeColor="text1"/>
        </w:rPr>
      </w:pPr>
      <w:r>
        <w:rPr>
          <w:b/>
          <w:bCs/>
          <w:color w:val="000000" w:themeColor="text1"/>
        </w:rPr>
        <w:t xml:space="preserve">View on MEC </w:t>
      </w:r>
      <w:proofErr w:type="gramStart"/>
      <w:r>
        <w:rPr>
          <w:b/>
          <w:bCs/>
          <w:color w:val="000000" w:themeColor="text1"/>
        </w:rPr>
        <w:t>website</w:t>
      </w:r>
      <w:proofErr w:type="gramEnd"/>
    </w:p>
    <w:p w14:paraId="4FA01FD0" w14:textId="77777777" w:rsidR="006C1BB2" w:rsidRDefault="006C1BB2" w:rsidP="006A189E">
      <w:pPr>
        <w:pStyle w:val="ListParagraph"/>
        <w:rPr>
          <w:b/>
          <w:bCs/>
          <w:color w:val="000000" w:themeColor="text1"/>
        </w:rPr>
      </w:pPr>
    </w:p>
    <w:p w14:paraId="4CF13E83" w14:textId="77777777" w:rsidR="006C1BB2" w:rsidRDefault="006C1BB2" w:rsidP="006A189E">
      <w:pPr>
        <w:pStyle w:val="ListParagraph"/>
        <w:rPr>
          <w:b/>
          <w:bCs/>
          <w:color w:val="000000" w:themeColor="text1"/>
        </w:rPr>
      </w:pPr>
    </w:p>
    <w:p w14:paraId="5DF7FA29" w14:textId="77777777" w:rsidR="006C1BB2" w:rsidRDefault="006C1BB2" w:rsidP="006A189E">
      <w:pPr>
        <w:pStyle w:val="ListParagraph"/>
        <w:rPr>
          <w:b/>
          <w:bCs/>
          <w:color w:val="000000" w:themeColor="text1"/>
        </w:rPr>
      </w:pPr>
    </w:p>
    <w:p w14:paraId="0D44D72E" w14:textId="77777777" w:rsidR="006C1BB2" w:rsidRDefault="006C1BB2" w:rsidP="006A189E">
      <w:pPr>
        <w:pStyle w:val="ListParagraph"/>
        <w:rPr>
          <w:b/>
          <w:bCs/>
          <w:color w:val="000000" w:themeColor="text1"/>
        </w:rPr>
      </w:pPr>
    </w:p>
    <w:p w14:paraId="24FFC2D9" w14:textId="77777777" w:rsidR="006C1BB2" w:rsidRDefault="006C1BB2" w:rsidP="006A189E">
      <w:pPr>
        <w:pStyle w:val="ListParagraph"/>
        <w:rPr>
          <w:b/>
          <w:bCs/>
          <w:color w:val="000000" w:themeColor="text1"/>
        </w:rPr>
      </w:pPr>
    </w:p>
    <w:p w14:paraId="02E2CF16" w14:textId="77777777" w:rsidR="006C1BB2" w:rsidRDefault="006C1BB2" w:rsidP="006A189E">
      <w:pPr>
        <w:pStyle w:val="ListParagraph"/>
        <w:rPr>
          <w:b/>
          <w:bCs/>
          <w:color w:val="000000" w:themeColor="text1"/>
        </w:rPr>
      </w:pPr>
    </w:p>
    <w:p w14:paraId="522F20B6" w14:textId="77777777" w:rsidR="006C1BB2" w:rsidRDefault="006C1BB2" w:rsidP="006A189E">
      <w:pPr>
        <w:pStyle w:val="ListParagraph"/>
        <w:rPr>
          <w:b/>
          <w:bCs/>
          <w:color w:val="000000" w:themeColor="text1"/>
        </w:rPr>
      </w:pPr>
    </w:p>
    <w:p w14:paraId="7506B5EA" w14:textId="77777777" w:rsidR="006C1BB2" w:rsidRDefault="006C1BB2">
      <w:pPr>
        <w:rPr>
          <w:b/>
          <w:bCs/>
          <w:color w:val="000000" w:themeColor="text1"/>
        </w:rPr>
      </w:pPr>
      <w:r>
        <w:rPr>
          <w:b/>
          <w:bCs/>
          <w:color w:val="000000" w:themeColor="text1"/>
        </w:rPr>
        <w:br w:type="page"/>
      </w:r>
    </w:p>
    <w:p w14:paraId="1D7DD403" w14:textId="211A973A" w:rsidR="006C1BB2" w:rsidRPr="00CE6D8C" w:rsidRDefault="005A70FD" w:rsidP="006A189E">
      <w:pPr>
        <w:pStyle w:val="ListParagraph"/>
        <w:rPr>
          <w:b/>
          <w:bCs/>
          <w:color w:val="4472C4" w:themeColor="accent1"/>
          <w:sz w:val="28"/>
          <w:szCs w:val="28"/>
        </w:rPr>
      </w:pPr>
      <w:r w:rsidRPr="00CE6D8C">
        <w:rPr>
          <w:b/>
          <w:bCs/>
          <w:color w:val="4472C4" w:themeColor="accent1"/>
          <w:sz w:val="28"/>
          <w:szCs w:val="28"/>
        </w:rPr>
        <w:lastRenderedPageBreak/>
        <w:t>THE</w:t>
      </w:r>
      <w:r w:rsidR="00F926E3" w:rsidRPr="00CE6D8C">
        <w:rPr>
          <w:b/>
          <w:bCs/>
          <w:color w:val="4472C4" w:themeColor="accent1"/>
          <w:sz w:val="28"/>
          <w:szCs w:val="28"/>
        </w:rPr>
        <w:t xml:space="preserve"> 2024 SECOND </w:t>
      </w:r>
      <w:r w:rsidR="00CE6D8C">
        <w:rPr>
          <w:b/>
          <w:bCs/>
          <w:color w:val="4472C4" w:themeColor="accent1"/>
          <w:sz w:val="28"/>
          <w:szCs w:val="28"/>
        </w:rPr>
        <w:t>ROUND</w:t>
      </w:r>
    </w:p>
    <w:p w14:paraId="7F3B3042" w14:textId="38C3B843" w:rsidR="00132F4A" w:rsidRDefault="00132F4A" w:rsidP="006A189E">
      <w:pPr>
        <w:pStyle w:val="ListParagraph"/>
        <w:rPr>
          <w:b/>
          <w:bCs/>
          <w:color w:val="4472C4" w:themeColor="accent1"/>
        </w:rPr>
      </w:pPr>
    </w:p>
    <w:p w14:paraId="4780B450" w14:textId="77777777" w:rsidR="009508A7" w:rsidRDefault="009508A7" w:rsidP="006C37EC">
      <w:pPr>
        <w:pStyle w:val="ListParagraph"/>
        <w:ind w:left="0"/>
        <w:rPr>
          <w:b/>
          <w:bCs/>
          <w:color w:val="4472C4" w:themeColor="accent1"/>
        </w:rPr>
      </w:pPr>
    </w:p>
    <w:p w14:paraId="0EBE81CA" w14:textId="77777777" w:rsidR="006C37EC" w:rsidRDefault="006C37EC" w:rsidP="006C37EC">
      <w:pPr>
        <w:pStyle w:val="ListParagraph"/>
        <w:ind w:left="0"/>
        <w:rPr>
          <w:b/>
          <w:bCs/>
          <w:color w:val="4472C4" w:themeColor="accent1"/>
        </w:rPr>
      </w:pPr>
    </w:p>
    <w:p w14:paraId="489013CB" w14:textId="7E9DD793" w:rsidR="006C37EC" w:rsidRPr="00131224" w:rsidRDefault="006C37EC" w:rsidP="00131224">
      <w:pPr>
        <w:pStyle w:val="ListParagraph"/>
        <w:numPr>
          <w:ilvl w:val="0"/>
          <w:numId w:val="6"/>
        </w:numPr>
        <w:spacing w:after="0" w:line="240" w:lineRule="auto"/>
        <w:rPr>
          <w:rFonts w:ascii="Times New Roman" w:eastAsia="Times New Roman" w:hAnsi="Times New Roman" w:cs="Times New Roman"/>
          <w:sz w:val="24"/>
          <w:szCs w:val="24"/>
          <w:lang w:eastAsia="en-NZ"/>
        </w:rPr>
      </w:pPr>
      <w:r w:rsidRPr="00131224">
        <w:rPr>
          <w:rFonts w:ascii="Cambria" w:eastAsia="Times New Roman" w:hAnsi="Cambria" w:cs="Times New Roman"/>
          <w:b/>
          <w:bCs/>
          <w:color w:val="000000"/>
          <w:sz w:val="24"/>
          <w:szCs w:val="24"/>
          <w:lang w:eastAsia="en-NZ"/>
        </w:rPr>
        <w:t>Improving the efficiency</w:t>
      </w:r>
      <w:r w:rsidR="00131224" w:rsidRPr="00131224">
        <w:rPr>
          <w:rFonts w:ascii="Cambria" w:eastAsia="Times New Roman" w:hAnsi="Cambria" w:cs="Times New Roman"/>
          <w:b/>
          <w:bCs/>
          <w:color w:val="000000"/>
          <w:sz w:val="24"/>
          <w:szCs w:val="24"/>
          <w:lang w:eastAsia="en-NZ"/>
        </w:rPr>
        <w:t>,</w:t>
      </w:r>
      <w:r w:rsidRPr="00131224">
        <w:rPr>
          <w:rFonts w:ascii="Cambria" w:eastAsia="Times New Roman" w:hAnsi="Cambria" w:cs="Times New Roman"/>
          <w:b/>
          <w:bCs/>
          <w:color w:val="000000"/>
          <w:sz w:val="24"/>
          <w:szCs w:val="24"/>
          <w:lang w:eastAsia="en-NZ"/>
        </w:rPr>
        <w:t xml:space="preserve"> </w:t>
      </w:r>
      <w:r w:rsidR="002E71F6" w:rsidRPr="00131224">
        <w:rPr>
          <w:rFonts w:ascii="Cambria" w:eastAsia="Times New Roman" w:hAnsi="Cambria" w:cs="Times New Roman"/>
          <w:b/>
          <w:bCs/>
          <w:color w:val="000000"/>
          <w:sz w:val="24"/>
          <w:szCs w:val="24"/>
          <w:lang w:eastAsia="en-NZ"/>
        </w:rPr>
        <w:t>survival,</w:t>
      </w:r>
      <w:r w:rsidRPr="00131224">
        <w:rPr>
          <w:rFonts w:ascii="Cambria" w:eastAsia="Times New Roman" w:hAnsi="Cambria" w:cs="Times New Roman"/>
          <w:b/>
          <w:bCs/>
          <w:color w:val="000000"/>
          <w:sz w:val="24"/>
          <w:szCs w:val="24"/>
          <w:lang w:eastAsia="en-NZ"/>
        </w:rPr>
        <w:t xml:space="preserve"> and growth rates of our restoration plantings. </w:t>
      </w:r>
    </w:p>
    <w:p w14:paraId="5A542265" w14:textId="1341361C" w:rsidR="006C37EC" w:rsidRPr="006C37EC" w:rsidRDefault="006C37EC" w:rsidP="006C37EC">
      <w:pPr>
        <w:spacing w:after="0" w:line="240" w:lineRule="auto"/>
        <w:rPr>
          <w:rFonts w:ascii="Times New Roman" w:eastAsia="Times New Roman" w:hAnsi="Times New Roman" w:cs="Times New Roman"/>
          <w:sz w:val="24"/>
          <w:szCs w:val="24"/>
          <w:lang w:eastAsia="en-NZ"/>
        </w:rPr>
      </w:pPr>
      <w:r w:rsidRPr="006C37EC">
        <w:rPr>
          <w:rFonts w:ascii="Cambria" w:eastAsia="Times New Roman" w:hAnsi="Cambria" w:cs="Times New Roman"/>
          <w:color w:val="000000"/>
          <w:sz w:val="24"/>
          <w:szCs w:val="24"/>
          <w:lang w:eastAsia="en-NZ"/>
        </w:rPr>
        <w:t xml:space="preserve">Growing and supplying our own woodchip. We will require a woodchipper to process fast </w:t>
      </w:r>
      <w:r w:rsidR="002C0422" w:rsidRPr="006C37EC">
        <w:rPr>
          <w:rFonts w:ascii="Cambria" w:eastAsia="Times New Roman" w:hAnsi="Cambria" w:cs="Times New Roman"/>
          <w:color w:val="000000"/>
          <w:sz w:val="24"/>
          <w:szCs w:val="24"/>
          <w:lang w:eastAsia="en-NZ"/>
        </w:rPr>
        <w:t>growing.</w:t>
      </w:r>
    </w:p>
    <w:p w14:paraId="68B859C0" w14:textId="77777777" w:rsidR="006C37EC" w:rsidRPr="006C37EC" w:rsidRDefault="006C37EC" w:rsidP="006C37EC">
      <w:pPr>
        <w:spacing w:after="0" w:line="240" w:lineRule="auto"/>
        <w:rPr>
          <w:rFonts w:ascii="Times New Roman" w:eastAsia="Times New Roman" w:hAnsi="Times New Roman" w:cs="Times New Roman"/>
          <w:sz w:val="24"/>
          <w:szCs w:val="24"/>
          <w:lang w:eastAsia="en-NZ"/>
        </w:rPr>
      </w:pPr>
    </w:p>
    <w:p w14:paraId="03580B85" w14:textId="3DFED118" w:rsidR="006C37EC" w:rsidRPr="00696CE3" w:rsidRDefault="006C37EC" w:rsidP="00696CE3">
      <w:pPr>
        <w:pStyle w:val="ListParagraph"/>
        <w:numPr>
          <w:ilvl w:val="0"/>
          <w:numId w:val="6"/>
        </w:numPr>
        <w:rPr>
          <w:b/>
          <w:bCs/>
          <w:sz w:val="24"/>
          <w:szCs w:val="24"/>
        </w:rPr>
      </w:pPr>
      <w:r w:rsidRPr="00696CE3">
        <w:rPr>
          <w:b/>
          <w:bCs/>
          <w:sz w:val="24"/>
          <w:szCs w:val="24"/>
          <w:lang w:eastAsia="en-NZ"/>
        </w:rPr>
        <w:t>Ensuring appropriate supply of root trainers, components for soil mix, - (sand, compost, and soil)</w:t>
      </w:r>
    </w:p>
    <w:p w14:paraId="68F69C70" w14:textId="2AFCF311" w:rsidR="00306566" w:rsidRPr="00131224" w:rsidRDefault="002C0422" w:rsidP="00506CE9">
      <w:pPr>
        <w:pStyle w:val="ListParagraph"/>
        <w:spacing w:after="0" w:line="240" w:lineRule="auto"/>
        <w:ind w:left="0"/>
        <w:rPr>
          <w:rFonts w:ascii="Times New Roman" w:eastAsia="Times New Roman" w:hAnsi="Times New Roman" w:cs="Times New Roman"/>
          <w:sz w:val="24"/>
          <w:szCs w:val="24"/>
          <w:lang w:eastAsia="en-NZ"/>
        </w:rPr>
      </w:pPr>
      <w:r>
        <w:rPr>
          <w:rFonts w:ascii="Times New Roman" w:eastAsia="Times New Roman" w:hAnsi="Times New Roman" w:cs="Times New Roman"/>
          <w:sz w:val="24"/>
          <w:szCs w:val="24"/>
          <w:lang w:eastAsia="en-NZ"/>
        </w:rPr>
        <w:t>Preparing</w:t>
      </w:r>
      <w:r w:rsidR="009B0EB0">
        <w:rPr>
          <w:rFonts w:ascii="Times New Roman" w:eastAsia="Times New Roman" w:hAnsi="Times New Roman" w:cs="Times New Roman"/>
          <w:sz w:val="24"/>
          <w:szCs w:val="24"/>
          <w:lang w:eastAsia="en-NZ"/>
        </w:rPr>
        <w:t xml:space="preserve"> our own supply of root trainers &amp; components </w:t>
      </w:r>
      <w:r>
        <w:rPr>
          <w:rFonts w:ascii="Times New Roman" w:eastAsia="Times New Roman" w:hAnsi="Times New Roman" w:cs="Times New Roman"/>
          <w:sz w:val="24"/>
          <w:szCs w:val="24"/>
          <w:lang w:eastAsia="en-NZ"/>
        </w:rPr>
        <w:t>for soil mix</w:t>
      </w:r>
    </w:p>
    <w:p w14:paraId="63BEAEF4" w14:textId="77777777" w:rsidR="006C37EC" w:rsidRPr="006C37EC" w:rsidRDefault="006C37EC" w:rsidP="006C37EC">
      <w:pPr>
        <w:spacing w:after="240" w:line="240" w:lineRule="auto"/>
        <w:rPr>
          <w:rFonts w:ascii="Times New Roman" w:eastAsia="Times New Roman" w:hAnsi="Times New Roman" w:cs="Times New Roman"/>
          <w:sz w:val="24"/>
          <w:szCs w:val="24"/>
          <w:lang w:eastAsia="en-NZ"/>
        </w:rPr>
      </w:pPr>
    </w:p>
    <w:p w14:paraId="254AA4FA" w14:textId="77777777" w:rsidR="006C37EC" w:rsidRPr="00131224" w:rsidRDefault="006C37EC" w:rsidP="00131224">
      <w:pPr>
        <w:pStyle w:val="ListParagraph"/>
        <w:numPr>
          <w:ilvl w:val="0"/>
          <w:numId w:val="6"/>
        </w:numPr>
        <w:spacing w:after="0" w:line="240" w:lineRule="auto"/>
        <w:rPr>
          <w:rFonts w:ascii="Times New Roman" w:eastAsia="Times New Roman" w:hAnsi="Times New Roman" w:cs="Times New Roman"/>
          <w:sz w:val="24"/>
          <w:szCs w:val="24"/>
          <w:lang w:eastAsia="en-NZ"/>
        </w:rPr>
      </w:pPr>
      <w:r w:rsidRPr="00131224">
        <w:rPr>
          <w:rFonts w:ascii="Cambria" w:eastAsia="Times New Roman" w:hAnsi="Cambria" w:cs="Times New Roman"/>
          <w:b/>
          <w:bCs/>
          <w:color w:val="000000"/>
          <w:sz w:val="24"/>
          <w:szCs w:val="24"/>
          <w:lang w:eastAsia="en-NZ"/>
        </w:rPr>
        <w:t>Improving visitor/volunteer experiences even further</w:t>
      </w:r>
    </w:p>
    <w:p w14:paraId="3BA7D899" w14:textId="323FA5D9" w:rsidR="006C37EC" w:rsidRPr="006C37EC" w:rsidRDefault="005268AE" w:rsidP="006C37EC">
      <w:pPr>
        <w:spacing w:after="240" w:line="240" w:lineRule="auto"/>
        <w:rPr>
          <w:rFonts w:ascii="Times New Roman" w:eastAsia="Times New Roman" w:hAnsi="Times New Roman" w:cs="Times New Roman"/>
          <w:sz w:val="24"/>
          <w:szCs w:val="24"/>
          <w:lang w:eastAsia="en-NZ"/>
        </w:rPr>
      </w:pPr>
      <w:r>
        <w:rPr>
          <w:rFonts w:ascii="Times New Roman" w:eastAsia="Times New Roman" w:hAnsi="Times New Roman" w:cs="Times New Roman"/>
          <w:sz w:val="24"/>
          <w:szCs w:val="24"/>
          <w:lang w:eastAsia="en-NZ"/>
        </w:rPr>
        <w:t xml:space="preserve">Addressing the resources required </w:t>
      </w:r>
      <w:r w:rsidR="00F06DCB">
        <w:rPr>
          <w:rFonts w:ascii="Times New Roman" w:eastAsia="Times New Roman" w:hAnsi="Times New Roman" w:cs="Times New Roman"/>
          <w:sz w:val="24"/>
          <w:szCs w:val="24"/>
          <w:lang w:eastAsia="en-NZ"/>
        </w:rPr>
        <w:t xml:space="preserve">and delivering these via grant funds </w:t>
      </w:r>
      <w:r>
        <w:rPr>
          <w:rFonts w:ascii="Times New Roman" w:eastAsia="Times New Roman" w:hAnsi="Times New Roman" w:cs="Times New Roman"/>
          <w:sz w:val="24"/>
          <w:szCs w:val="24"/>
          <w:lang w:eastAsia="en-NZ"/>
        </w:rPr>
        <w:t xml:space="preserve">to mobilise these visitor and volunteer </w:t>
      </w:r>
      <w:r w:rsidR="00F62B7C">
        <w:rPr>
          <w:rFonts w:ascii="Times New Roman" w:eastAsia="Times New Roman" w:hAnsi="Times New Roman" w:cs="Times New Roman"/>
          <w:sz w:val="24"/>
          <w:szCs w:val="24"/>
          <w:lang w:eastAsia="en-NZ"/>
        </w:rPr>
        <w:t>resources.</w:t>
      </w:r>
      <w:r>
        <w:rPr>
          <w:rFonts w:ascii="Times New Roman" w:eastAsia="Times New Roman" w:hAnsi="Times New Roman" w:cs="Times New Roman"/>
          <w:sz w:val="24"/>
          <w:szCs w:val="24"/>
          <w:lang w:eastAsia="en-NZ"/>
        </w:rPr>
        <w:t xml:space="preserve"> </w:t>
      </w:r>
    </w:p>
    <w:p w14:paraId="312D2DE4" w14:textId="77777777" w:rsidR="006C37EC" w:rsidRPr="00131224" w:rsidRDefault="006C37EC" w:rsidP="00131224">
      <w:pPr>
        <w:pStyle w:val="ListParagraph"/>
        <w:numPr>
          <w:ilvl w:val="0"/>
          <w:numId w:val="6"/>
        </w:numPr>
        <w:spacing w:after="0" w:line="240" w:lineRule="auto"/>
        <w:rPr>
          <w:rFonts w:ascii="Times New Roman" w:eastAsia="Times New Roman" w:hAnsi="Times New Roman" w:cs="Times New Roman"/>
          <w:sz w:val="24"/>
          <w:szCs w:val="24"/>
          <w:lang w:eastAsia="en-NZ"/>
        </w:rPr>
      </w:pPr>
      <w:r w:rsidRPr="00131224">
        <w:rPr>
          <w:rFonts w:ascii="Cambria" w:eastAsia="Times New Roman" w:hAnsi="Cambria" w:cs="Times New Roman"/>
          <w:b/>
          <w:bCs/>
          <w:color w:val="000000"/>
          <w:sz w:val="24"/>
          <w:szCs w:val="24"/>
          <w:lang w:eastAsia="en-NZ"/>
        </w:rPr>
        <w:t>Bringing Coastal Species and coastal restoration sites into the fold</w:t>
      </w:r>
    </w:p>
    <w:p w14:paraId="2D46422C" w14:textId="77777777" w:rsidR="006C37EC" w:rsidRPr="006C37EC" w:rsidRDefault="006C37EC" w:rsidP="006C37EC">
      <w:pPr>
        <w:spacing w:after="0" w:line="240" w:lineRule="auto"/>
        <w:rPr>
          <w:rFonts w:ascii="Times New Roman" w:eastAsia="Times New Roman" w:hAnsi="Times New Roman" w:cs="Times New Roman"/>
          <w:sz w:val="24"/>
          <w:szCs w:val="24"/>
          <w:lang w:eastAsia="en-NZ"/>
        </w:rPr>
      </w:pPr>
      <w:r w:rsidRPr="006C37EC">
        <w:rPr>
          <w:rFonts w:ascii="Cambria" w:eastAsia="Times New Roman" w:hAnsi="Cambria" w:cs="Times New Roman"/>
          <w:color w:val="000000"/>
          <w:sz w:val="24"/>
          <w:szCs w:val="24"/>
          <w:lang w:eastAsia="en-NZ"/>
        </w:rPr>
        <w:t>For the next round, we would like to expand our focus in incorporating the mouths of the streams and adjacent coasts into our ecological restoration goals.  </w:t>
      </w:r>
    </w:p>
    <w:p w14:paraId="7B654A41" w14:textId="77777777" w:rsidR="006C37EC" w:rsidRPr="006C37EC" w:rsidRDefault="006C37EC" w:rsidP="006C37EC">
      <w:pPr>
        <w:spacing w:after="0" w:line="240" w:lineRule="auto"/>
        <w:rPr>
          <w:rFonts w:ascii="Times New Roman" w:eastAsia="Times New Roman" w:hAnsi="Times New Roman" w:cs="Times New Roman"/>
          <w:sz w:val="24"/>
          <w:szCs w:val="24"/>
          <w:lang w:eastAsia="en-NZ"/>
        </w:rPr>
      </w:pPr>
    </w:p>
    <w:p w14:paraId="77DE8942" w14:textId="77777777" w:rsidR="006C37EC" w:rsidRPr="00131224" w:rsidRDefault="006C37EC" w:rsidP="00131224">
      <w:pPr>
        <w:pStyle w:val="ListParagraph"/>
        <w:numPr>
          <w:ilvl w:val="0"/>
          <w:numId w:val="7"/>
        </w:numPr>
        <w:spacing w:after="0" w:line="240" w:lineRule="auto"/>
        <w:rPr>
          <w:rFonts w:ascii="Times New Roman" w:eastAsia="Times New Roman" w:hAnsi="Times New Roman" w:cs="Times New Roman"/>
          <w:sz w:val="24"/>
          <w:szCs w:val="24"/>
          <w:lang w:eastAsia="en-NZ"/>
        </w:rPr>
      </w:pPr>
      <w:r w:rsidRPr="00131224">
        <w:rPr>
          <w:rFonts w:ascii="Cambria" w:eastAsia="Times New Roman" w:hAnsi="Cambria" w:cs="Times New Roman"/>
          <w:b/>
          <w:bCs/>
          <w:color w:val="000000"/>
          <w:sz w:val="24"/>
          <w:szCs w:val="24"/>
          <w:lang w:eastAsia="en-NZ"/>
        </w:rPr>
        <w:t>Pa Enua plant translocations</w:t>
      </w:r>
    </w:p>
    <w:p w14:paraId="2F44ADAD" w14:textId="5A3CDE48" w:rsidR="006C37EC" w:rsidRDefault="006C37EC" w:rsidP="006C37EC">
      <w:pPr>
        <w:spacing w:after="0" w:line="240" w:lineRule="auto"/>
        <w:rPr>
          <w:rFonts w:ascii="Cambria" w:eastAsia="Times New Roman" w:hAnsi="Cambria" w:cs="Times New Roman"/>
          <w:color w:val="000000"/>
          <w:sz w:val="24"/>
          <w:szCs w:val="24"/>
          <w:lang w:eastAsia="en-NZ"/>
        </w:rPr>
      </w:pPr>
      <w:r w:rsidRPr="006C37EC">
        <w:rPr>
          <w:rFonts w:ascii="Cambria" w:eastAsia="Times New Roman" w:hAnsi="Cambria" w:cs="Times New Roman"/>
          <w:color w:val="000000"/>
          <w:sz w:val="24"/>
          <w:szCs w:val="24"/>
          <w:lang w:eastAsia="en-NZ"/>
        </w:rPr>
        <w:t xml:space="preserve">Given the species National Environment Service and Traditional leaders of all areas involved, there are species </w:t>
      </w:r>
      <w:r w:rsidR="00E84C8C">
        <w:rPr>
          <w:rFonts w:ascii="Cambria" w:eastAsia="Times New Roman" w:hAnsi="Cambria" w:cs="Times New Roman"/>
          <w:color w:val="000000"/>
          <w:sz w:val="24"/>
          <w:szCs w:val="24"/>
          <w:lang w:eastAsia="en-NZ"/>
        </w:rPr>
        <w:t xml:space="preserve">that are </w:t>
      </w:r>
      <w:r w:rsidRPr="006C37EC">
        <w:rPr>
          <w:rFonts w:ascii="Cambria" w:eastAsia="Times New Roman" w:hAnsi="Cambria" w:cs="Times New Roman"/>
          <w:color w:val="000000"/>
          <w:sz w:val="24"/>
          <w:szCs w:val="24"/>
          <w:lang w:eastAsia="en-NZ"/>
        </w:rPr>
        <w:t>not present on Rarotonga that likely once were present before significant coastal development. Over time, we hope to use the nursery to grow threatened and even endangered species for out planting. </w:t>
      </w:r>
    </w:p>
    <w:p w14:paraId="28C46566" w14:textId="77777777" w:rsidR="001B4871" w:rsidRPr="006C37EC" w:rsidRDefault="001B4871" w:rsidP="006C37EC">
      <w:pPr>
        <w:spacing w:after="0" w:line="240" w:lineRule="auto"/>
        <w:rPr>
          <w:rFonts w:ascii="Times New Roman" w:eastAsia="Times New Roman" w:hAnsi="Times New Roman" w:cs="Times New Roman"/>
          <w:sz w:val="24"/>
          <w:szCs w:val="24"/>
          <w:lang w:eastAsia="en-NZ"/>
        </w:rPr>
      </w:pPr>
    </w:p>
    <w:p w14:paraId="1B7A094E" w14:textId="684E8ADD" w:rsidR="006C37EC" w:rsidRPr="00696CE3" w:rsidRDefault="006C37EC" w:rsidP="00696CE3">
      <w:pPr>
        <w:pStyle w:val="ListParagraph"/>
        <w:numPr>
          <w:ilvl w:val="0"/>
          <w:numId w:val="7"/>
        </w:numPr>
        <w:spacing w:after="240" w:line="240" w:lineRule="auto"/>
        <w:rPr>
          <w:rFonts w:ascii="Times New Roman" w:eastAsia="Times New Roman" w:hAnsi="Times New Roman" w:cs="Times New Roman"/>
          <w:sz w:val="24"/>
          <w:szCs w:val="24"/>
          <w:lang w:eastAsia="en-NZ"/>
        </w:rPr>
      </w:pPr>
      <w:r w:rsidRPr="00696CE3">
        <w:rPr>
          <w:rFonts w:ascii="Cambria" w:eastAsia="Times New Roman" w:hAnsi="Cambria" w:cs="Times New Roman"/>
          <w:b/>
          <w:bCs/>
          <w:color w:val="000000"/>
          <w:sz w:val="24"/>
          <w:szCs w:val="24"/>
          <w:lang w:eastAsia="en-NZ"/>
        </w:rPr>
        <w:t>Ecological effects of mammalian predators and ungulates</w:t>
      </w:r>
    </w:p>
    <w:p w14:paraId="33C3AFB5" w14:textId="35EE7840" w:rsidR="006C37EC" w:rsidRPr="006C37EC" w:rsidRDefault="006C37EC" w:rsidP="006C37EC">
      <w:pPr>
        <w:spacing w:after="0" w:line="240" w:lineRule="auto"/>
        <w:rPr>
          <w:rFonts w:ascii="Times New Roman" w:eastAsia="Times New Roman" w:hAnsi="Times New Roman" w:cs="Times New Roman"/>
          <w:sz w:val="24"/>
          <w:szCs w:val="24"/>
          <w:lang w:eastAsia="en-NZ"/>
        </w:rPr>
      </w:pPr>
      <w:r w:rsidRPr="006C37EC">
        <w:rPr>
          <w:rFonts w:ascii="Cambria" w:eastAsia="Times New Roman" w:hAnsi="Cambria" w:cs="Times New Roman"/>
          <w:color w:val="000000"/>
          <w:sz w:val="24"/>
          <w:szCs w:val="24"/>
          <w:lang w:eastAsia="en-NZ"/>
        </w:rPr>
        <w:t>Mammalian predators have wreaked havoc on Pacific Islands, and the Cook Islands is no exception. Success in increasing Kakerori (</w:t>
      </w:r>
      <w:proofErr w:type="spellStart"/>
      <w:r w:rsidRPr="006C37EC">
        <w:rPr>
          <w:rFonts w:ascii="Cambria" w:eastAsia="Times New Roman" w:hAnsi="Cambria" w:cs="Times New Roman"/>
          <w:i/>
          <w:iCs/>
          <w:color w:val="000000"/>
          <w:sz w:val="24"/>
          <w:szCs w:val="24"/>
          <w:lang w:eastAsia="en-NZ"/>
        </w:rPr>
        <w:t>Pomarea</w:t>
      </w:r>
      <w:proofErr w:type="spellEnd"/>
      <w:r w:rsidRPr="006C37EC">
        <w:rPr>
          <w:rFonts w:ascii="Cambria" w:eastAsia="Times New Roman" w:hAnsi="Cambria" w:cs="Times New Roman"/>
          <w:i/>
          <w:iCs/>
          <w:color w:val="000000"/>
          <w:sz w:val="24"/>
          <w:szCs w:val="24"/>
          <w:lang w:eastAsia="en-NZ"/>
        </w:rPr>
        <w:t xml:space="preserve"> </w:t>
      </w:r>
      <w:proofErr w:type="spellStart"/>
      <w:r w:rsidRPr="006C37EC">
        <w:rPr>
          <w:rFonts w:ascii="Cambria" w:eastAsia="Times New Roman" w:hAnsi="Cambria" w:cs="Times New Roman"/>
          <w:i/>
          <w:iCs/>
          <w:color w:val="000000"/>
          <w:sz w:val="24"/>
          <w:szCs w:val="24"/>
          <w:lang w:eastAsia="en-NZ"/>
        </w:rPr>
        <w:t>dimidiata</w:t>
      </w:r>
      <w:proofErr w:type="spellEnd"/>
      <w:r w:rsidRPr="006C37EC">
        <w:rPr>
          <w:rFonts w:ascii="Cambria" w:eastAsia="Times New Roman" w:hAnsi="Cambria" w:cs="Times New Roman"/>
          <w:color w:val="000000"/>
          <w:sz w:val="24"/>
          <w:szCs w:val="24"/>
          <w:lang w:eastAsia="en-NZ"/>
        </w:rPr>
        <w:t xml:space="preserve">) numbers have coincided with continued rat control in the Takitumu Conservation area. Our local success story combined with the numerous successes of the predator-free islands and mainland islands especially in New Zealand, it is a fair bet that efforts to limit mammalian influences in new locations will contribute to more </w:t>
      </w:r>
      <w:r w:rsidR="00E84C8C" w:rsidRPr="006C37EC">
        <w:rPr>
          <w:rFonts w:ascii="Cambria" w:eastAsia="Times New Roman" w:hAnsi="Cambria" w:cs="Times New Roman"/>
          <w:color w:val="000000"/>
          <w:sz w:val="24"/>
          <w:szCs w:val="24"/>
          <w:lang w:eastAsia="en-NZ"/>
        </w:rPr>
        <w:t>favourable</w:t>
      </w:r>
      <w:r w:rsidRPr="006C37EC">
        <w:rPr>
          <w:rFonts w:ascii="Cambria" w:eastAsia="Times New Roman" w:hAnsi="Cambria" w:cs="Times New Roman"/>
          <w:color w:val="000000"/>
          <w:sz w:val="24"/>
          <w:szCs w:val="24"/>
          <w:lang w:eastAsia="en-NZ"/>
        </w:rPr>
        <w:t xml:space="preserve"> conditions for further native species successes. </w:t>
      </w:r>
    </w:p>
    <w:p w14:paraId="75387955" w14:textId="77777777" w:rsidR="006C37EC" w:rsidRPr="006C37EC" w:rsidRDefault="006C37EC" w:rsidP="006C37EC">
      <w:pPr>
        <w:spacing w:after="0" w:line="240" w:lineRule="auto"/>
        <w:rPr>
          <w:rFonts w:ascii="Times New Roman" w:eastAsia="Times New Roman" w:hAnsi="Times New Roman" w:cs="Times New Roman"/>
          <w:sz w:val="24"/>
          <w:szCs w:val="24"/>
          <w:lang w:eastAsia="en-NZ"/>
        </w:rPr>
      </w:pPr>
      <w:r w:rsidRPr="006C37EC">
        <w:rPr>
          <w:rFonts w:ascii="Times New Roman" w:eastAsia="Times New Roman" w:hAnsi="Times New Roman" w:cs="Times New Roman"/>
          <w:sz w:val="24"/>
          <w:szCs w:val="24"/>
          <w:lang w:eastAsia="en-NZ"/>
        </w:rPr>
        <w:br/>
      </w:r>
    </w:p>
    <w:p w14:paraId="108F3D9A" w14:textId="12DE8514" w:rsidR="00052CE2" w:rsidRPr="00A5582E" w:rsidRDefault="00052CE2" w:rsidP="00DC1FEA">
      <w:pPr>
        <w:pStyle w:val="ListParagraph"/>
        <w:numPr>
          <w:ilvl w:val="0"/>
          <w:numId w:val="7"/>
        </w:numPr>
        <w:spacing w:after="0" w:line="240" w:lineRule="auto"/>
        <w:textAlignment w:val="baseline"/>
        <w:rPr>
          <w:rFonts w:ascii="Cambria" w:eastAsia="Times New Roman" w:hAnsi="Cambria" w:cs="Times New Roman"/>
          <w:b/>
          <w:bCs/>
          <w:color w:val="000000"/>
          <w:sz w:val="24"/>
          <w:szCs w:val="24"/>
          <w:lang w:eastAsia="en-NZ"/>
        </w:rPr>
      </w:pPr>
      <w:r w:rsidRPr="00A5582E">
        <w:rPr>
          <w:rFonts w:ascii="Cambria" w:eastAsia="Times New Roman" w:hAnsi="Cambria" w:cs="Times New Roman"/>
          <w:b/>
          <w:bCs/>
          <w:color w:val="000000"/>
          <w:sz w:val="24"/>
          <w:szCs w:val="24"/>
          <w:lang w:eastAsia="en-NZ"/>
        </w:rPr>
        <w:t xml:space="preserve">Mammal Exclusion &amp; </w:t>
      </w:r>
      <w:r w:rsidR="00A5582E" w:rsidRPr="00A5582E">
        <w:rPr>
          <w:rFonts w:ascii="Cambria" w:eastAsia="Times New Roman" w:hAnsi="Cambria" w:cs="Times New Roman"/>
          <w:b/>
          <w:bCs/>
          <w:color w:val="000000"/>
          <w:sz w:val="24"/>
          <w:szCs w:val="24"/>
          <w:lang w:eastAsia="en-NZ"/>
        </w:rPr>
        <w:t>Predator Control</w:t>
      </w:r>
    </w:p>
    <w:p w14:paraId="1293B621" w14:textId="106B82F8" w:rsidR="006C37EC" w:rsidRDefault="006C37EC" w:rsidP="00052CE2">
      <w:pPr>
        <w:pStyle w:val="ListParagraph"/>
        <w:spacing w:after="0" w:line="240" w:lineRule="auto"/>
        <w:ind w:left="0"/>
        <w:textAlignment w:val="baseline"/>
        <w:rPr>
          <w:rFonts w:ascii="Cambria" w:eastAsia="Times New Roman" w:hAnsi="Cambria" w:cs="Times New Roman"/>
          <w:color w:val="000000"/>
          <w:sz w:val="24"/>
          <w:szCs w:val="24"/>
          <w:lang w:eastAsia="en-NZ"/>
        </w:rPr>
      </w:pPr>
      <w:r w:rsidRPr="00DC1FEA">
        <w:rPr>
          <w:rFonts w:ascii="Cambria" w:eastAsia="Times New Roman" w:hAnsi="Cambria" w:cs="Times New Roman"/>
          <w:color w:val="000000"/>
          <w:sz w:val="24"/>
          <w:szCs w:val="24"/>
          <w:lang w:eastAsia="en-NZ"/>
        </w:rPr>
        <w:t xml:space="preserve">Muri Environment Care is </w:t>
      </w:r>
      <w:r w:rsidR="00B6487A">
        <w:rPr>
          <w:rFonts w:ascii="Cambria" w:eastAsia="Times New Roman" w:hAnsi="Cambria" w:cs="Times New Roman"/>
          <w:color w:val="000000"/>
          <w:sz w:val="24"/>
          <w:szCs w:val="24"/>
          <w:lang w:eastAsia="en-NZ"/>
        </w:rPr>
        <w:t xml:space="preserve">keen to include </w:t>
      </w:r>
      <w:r w:rsidRPr="00DC1FEA">
        <w:rPr>
          <w:rFonts w:ascii="Cambria" w:eastAsia="Times New Roman" w:hAnsi="Cambria" w:cs="Times New Roman"/>
          <w:color w:val="000000"/>
          <w:sz w:val="24"/>
          <w:szCs w:val="24"/>
          <w:lang w:eastAsia="en-NZ"/>
        </w:rPr>
        <w:t xml:space="preserve">mammal exclusion and predator control in conjunction with the biodiversity corridor goals of our riparian restoration efforts. Our riparian plantings have struggled due to stray livestock as wild chickens - we would be interested in planting inside fencing to determine how much of a factor livestock and wild </w:t>
      </w:r>
      <w:r w:rsidRPr="00DC1FEA">
        <w:rPr>
          <w:rFonts w:ascii="Cambria" w:eastAsia="Times New Roman" w:hAnsi="Cambria" w:cs="Times New Roman"/>
          <w:color w:val="000000"/>
          <w:sz w:val="24"/>
          <w:szCs w:val="24"/>
          <w:lang w:eastAsia="en-NZ"/>
        </w:rPr>
        <w:lastRenderedPageBreak/>
        <w:t xml:space="preserve">animals are having on restoration plantings. We also will place </w:t>
      </w:r>
      <w:r w:rsidR="00E84C8C" w:rsidRPr="00DC1FEA">
        <w:rPr>
          <w:rFonts w:ascii="Cambria" w:eastAsia="Times New Roman" w:hAnsi="Cambria" w:cs="Times New Roman"/>
          <w:color w:val="000000"/>
          <w:sz w:val="24"/>
          <w:szCs w:val="24"/>
          <w:lang w:eastAsia="en-NZ"/>
        </w:rPr>
        <w:t>several</w:t>
      </w:r>
      <w:r w:rsidRPr="00DC1FEA">
        <w:rPr>
          <w:rFonts w:ascii="Cambria" w:eastAsia="Times New Roman" w:hAnsi="Cambria" w:cs="Times New Roman"/>
          <w:color w:val="000000"/>
          <w:sz w:val="24"/>
          <w:szCs w:val="24"/>
          <w:lang w:eastAsia="en-NZ"/>
        </w:rPr>
        <w:t xml:space="preserve"> rat traps to start monitoring and developing methodology for achieving predator free riparian habitat.  </w:t>
      </w:r>
    </w:p>
    <w:p w14:paraId="167A16DF" w14:textId="77777777" w:rsidR="00494A24" w:rsidRPr="00DC1FEA" w:rsidRDefault="00494A24" w:rsidP="00052CE2">
      <w:pPr>
        <w:pStyle w:val="ListParagraph"/>
        <w:spacing w:after="0" w:line="240" w:lineRule="auto"/>
        <w:ind w:left="0"/>
        <w:textAlignment w:val="baseline"/>
        <w:rPr>
          <w:rFonts w:ascii="Cambria" w:eastAsia="Times New Roman" w:hAnsi="Cambria" w:cs="Times New Roman"/>
          <w:color w:val="000000"/>
          <w:sz w:val="24"/>
          <w:szCs w:val="24"/>
          <w:lang w:eastAsia="en-NZ"/>
        </w:rPr>
      </w:pPr>
    </w:p>
    <w:p w14:paraId="47BEDA64" w14:textId="64CC1A50" w:rsidR="006C37EC" w:rsidRPr="00494A24" w:rsidRDefault="00494A24" w:rsidP="00494A24">
      <w:pPr>
        <w:pStyle w:val="ListParagraph"/>
        <w:numPr>
          <w:ilvl w:val="0"/>
          <w:numId w:val="7"/>
        </w:numPr>
        <w:spacing w:after="0" w:line="240" w:lineRule="auto"/>
        <w:rPr>
          <w:rFonts w:ascii="Times New Roman" w:eastAsia="Times New Roman" w:hAnsi="Times New Roman" w:cs="Times New Roman"/>
          <w:b/>
          <w:bCs/>
          <w:sz w:val="24"/>
          <w:szCs w:val="24"/>
          <w:lang w:eastAsia="en-NZ"/>
        </w:rPr>
      </w:pPr>
      <w:r w:rsidRPr="00494A24">
        <w:rPr>
          <w:rFonts w:ascii="Times New Roman" w:eastAsia="Times New Roman" w:hAnsi="Times New Roman" w:cs="Times New Roman"/>
          <w:b/>
          <w:bCs/>
          <w:sz w:val="24"/>
          <w:szCs w:val="24"/>
          <w:lang w:eastAsia="en-NZ"/>
        </w:rPr>
        <w:t>Predator Free Project</w:t>
      </w:r>
    </w:p>
    <w:p w14:paraId="7FCD1653" w14:textId="1A65FB27" w:rsidR="006C37EC" w:rsidRPr="006C37EC" w:rsidRDefault="00F1759E" w:rsidP="00B6487A">
      <w:pPr>
        <w:spacing w:after="0" w:line="240" w:lineRule="auto"/>
        <w:textAlignment w:val="baseline"/>
        <w:rPr>
          <w:rFonts w:ascii="Cambria" w:eastAsia="Times New Roman" w:hAnsi="Cambria" w:cs="Times New Roman"/>
          <w:color w:val="000000"/>
          <w:sz w:val="24"/>
          <w:szCs w:val="24"/>
          <w:lang w:eastAsia="en-NZ"/>
        </w:rPr>
      </w:pPr>
      <w:r>
        <w:rPr>
          <w:rFonts w:ascii="Cambria" w:eastAsia="Times New Roman" w:hAnsi="Cambria" w:cs="Times New Roman"/>
          <w:color w:val="000000"/>
          <w:sz w:val="24"/>
          <w:szCs w:val="24"/>
          <w:lang w:eastAsia="en-NZ"/>
        </w:rPr>
        <w:t>ME</w:t>
      </w:r>
      <w:r w:rsidR="007F2295">
        <w:rPr>
          <w:rFonts w:ascii="Cambria" w:eastAsia="Times New Roman" w:hAnsi="Cambria" w:cs="Times New Roman"/>
          <w:color w:val="000000"/>
          <w:sz w:val="24"/>
          <w:szCs w:val="24"/>
          <w:lang w:eastAsia="en-NZ"/>
        </w:rPr>
        <w:t>C</w:t>
      </w:r>
      <w:r>
        <w:rPr>
          <w:rFonts w:ascii="Cambria" w:eastAsia="Times New Roman" w:hAnsi="Cambria" w:cs="Times New Roman"/>
          <w:color w:val="000000"/>
          <w:sz w:val="24"/>
          <w:szCs w:val="24"/>
          <w:lang w:eastAsia="en-NZ"/>
        </w:rPr>
        <w:t xml:space="preserve"> will include </w:t>
      </w:r>
      <w:r w:rsidR="00022722">
        <w:rPr>
          <w:rFonts w:ascii="Cambria" w:eastAsia="Times New Roman" w:hAnsi="Cambria" w:cs="Times New Roman"/>
          <w:color w:val="000000"/>
          <w:sz w:val="24"/>
          <w:szCs w:val="24"/>
          <w:lang w:eastAsia="en-NZ"/>
        </w:rPr>
        <w:t xml:space="preserve">predator free </w:t>
      </w:r>
      <w:r w:rsidR="007F2295">
        <w:rPr>
          <w:rFonts w:ascii="Cambria" w:eastAsia="Times New Roman" w:hAnsi="Cambria" w:cs="Times New Roman"/>
          <w:color w:val="000000"/>
          <w:sz w:val="24"/>
          <w:szCs w:val="24"/>
          <w:lang w:eastAsia="en-NZ"/>
        </w:rPr>
        <w:t>deliverables</w:t>
      </w:r>
      <w:r w:rsidR="00022722">
        <w:rPr>
          <w:rFonts w:ascii="Cambria" w:eastAsia="Times New Roman" w:hAnsi="Cambria" w:cs="Times New Roman"/>
          <w:color w:val="000000"/>
          <w:sz w:val="24"/>
          <w:szCs w:val="24"/>
          <w:lang w:eastAsia="en-NZ"/>
        </w:rPr>
        <w:t xml:space="preserve"> in our future </w:t>
      </w:r>
      <w:r w:rsidR="007F2295">
        <w:rPr>
          <w:rFonts w:ascii="Cambria" w:eastAsia="Times New Roman" w:hAnsi="Cambria" w:cs="Times New Roman"/>
          <w:color w:val="000000"/>
          <w:sz w:val="24"/>
          <w:szCs w:val="24"/>
          <w:lang w:eastAsia="en-NZ"/>
        </w:rPr>
        <w:t xml:space="preserve">GEF </w:t>
      </w:r>
      <w:r w:rsidR="00F62B7C">
        <w:rPr>
          <w:rFonts w:ascii="Cambria" w:eastAsia="Times New Roman" w:hAnsi="Cambria" w:cs="Times New Roman"/>
          <w:color w:val="000000"/>
          <w:sz w:val="24"/>
          <w:szCs w:val="24"/>
          <w:lang w:eastAsia="en-NZ"/>
        </w:rPr>
        <w:t xml:space="preserve">SGF </w:t>
      </w:r>
      <w:r w:rsidR="007F2295">
        <w:rPr>
          <w:rFonts w:ascii="Cambria" w:eastAsia="Times New Roman" w:hAnsi="Cambria" w:cs="Times New Roman"/>
          <w:color w:val="000000"/>
          <w:sz w:val="24"/>
          <w:szCs w:val="24"/>
          <w:lang w:eastAsia="en-NZ"/>
        </w:rPr>
        <w:t>E</w:t>
      </w:r>
      <w:r w:rsidR="00022722">
        <w:rPr>
          <w:rFonts w:ascii="Cambria" w:eastAsia="Times New Roman" w:hAnsi="Cambria" w:cs="Times New Roman"/>
          <w:color w:val="000000"/>
          <w:sz w:val="24"/>
          <w:szCs w:val="24"/>
          <w:lang w:eastAsia="en-NZ"/>
        </w:rPr>
        <w:t xml:space="preserve">nvironmental Ecology projects. </w:t>
      </w:r>
      <w:r w:rsidR="006C37EC" w:rsidRPr="006C37EC">
        <w:rPr>
          <w:rFonts w:ascii="Cambria" w:eastAsia="Times New Roman" w:hAnsi="Cambria" w:cs="Times New Roman"/>
          <w:color w:val="000000"/>
          <w:sz w:val="24"/>
          <w:szCs w:val="24"/>
          <w:lang w:eastAsia="en-NZ"/>
        </w:rPr>
        <w:t xml:space="preserve">Local businessman and philanthropist, John Dunn, has initiated a trial with </w:t>
      </w:r>
      <w:r w:rsidR="00E84C8C" w:rsidRPr="006C37EC">
        <w:rPr>
          <w:rFonts w:ascii="Cambria" w:eastAsia="Times New Roman" w:hAnsi="Cambria" w:cs="Times New Roman"/>
          <w:color w:val="000000"/>
          <w:sz w:val="24"/>
          <w:szCs w:val="24"/>
          <w:lang w:eastAsia="en-NZ"/>
        </w:rPr>
        <w:t>Good Nature</w:t>
      </w:r>
      <w:r w:rsidR="006C37EC" w:rsidRPr="006C37EC">
        <w:rPr>
          <w:rFonts w:ascii="Cambria" w:eastAsia="Times New Roman" w:hAnsi="Cambria" w:cs="Times New Roman"/>
          <w:color w:val="000000"/>
          <w:sz w:val="24"/>
          <w:szCs w:val="24"/>
          <w:lang w:eastAsia="en-NZ"/>
        </w:rPr>
        <w:t xml:space="preserve"> A24 traps. These are self-clearing, self-resetting automatic rat/mouse traps. So far it appears that Rarotongan rats have different lure preferences. Run experiments to determine the lure preferences for rats to help set groundwork for future predator-free projects in the Cook Islands. </w:t>
      </w:r>
    </w:p>
    <w:p w14:paraId="54B77015" w14:textId="77777777" w:rsidR="006C37EC" w:rsidRDefault="006C37EC" w:rsidP="006C37EC">
      <w:pPr>
        <w:pStyle w:val="ListParagraph"/>
        <w:ind w:left="0"/>
        <w:rPr>
          <w:b/>
          <w:bCs/>
          <w:color w:val="4472C4" w:themeColor="accent1"/>
        </w:rPr>
      </w:pPr>
    </w:p>
    <w:sectPr w:rsidR="006C37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4BF5"/>
    <w:multiLevelType w:val="hybridMultilevel"/>
    <w:tmpl w:val="626EA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32601A"/>
    <w:multiLevelType w:val="multilevel"/>
    <w:tmpl w:val="17A807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1C130DE"/>
    <w:multiLevelType w:val="multilevel"/>
    <w:tmpl w:val="C24A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371E43"/>
    <w:multiLevelType w:val="hybridMultilevel"/>
    <w:tmpl w:val="2818A9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1A71B91"/>
    <w:multiLevelType w:val="hybridMultilevel"/>
    <w:tmpl w:val="048A815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9B252C"/>
    <w:multiLevelType w:val="hybridMultilevel"/>
    <w:tmpl w:val="AB5A4E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EA7268D"/>
    <w:multiLevelType w:val="hybridMultilevel"/>
    <w:tmpl w:val="6C36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6411882">
    <w:abstractNumId w:val="0"/>
  </w:num>
  <w:num w:numId="2" w16cid:durableId="1138688950">
    <w:abstractNumId w:val="4"/>
  </w:num>
  <w:num w:numId="3" w16cid:durableId="839127987">
    <w:abstractNumId w:val="6"/>
  </w:num>
  <w:num w:numId="4" w16cid:durableId="515463922">
    <w:abstractNumId w:val="2"/>
  </w:num>
  <w:num w:numId="5" w16cid:durableId="921330445">
    <w:abstractNumId w:val="1"/>
  </w:num>
  <w:num w:numId="6" w16cid:durableId="1701123986">
    <w:abstractNumId w:val="3"/>
  </w:num>
  <w:num w:numId="7" w16cid:durableId="7652693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8C6"/>
    <w:rsid w:val="000030B1"/>
    <w:rsid w:val="000123D7"/>
    <w:rsid w:val="00013DD7"/>
    <w:rsid w:val="00015EC8"/>
    <w:rsid w:val="00022722"/>
    <w:rsid w:val="00026BCB"/>
    <w:rsid w:val="000417FE"/>
    <w:rsid w:val="00052CE2"/>
    <w:rsid w:val="00071282"/>
    <w:rsid w:val="00110FD3"/>
    <w:rsid w:val="00131224"/>
    <w:rsid w:val="00132F4A"/>
    <w:rsid w:val="00141695"/>
    <w:rsid w:val="00165B8A"/>
    <w:rsid w:val="0017551F"/>
    <w:rsid w:val="001A7A2F"/>
    <w:rsid w:val="001B4871"/>
    <w:rsid w:val="001C39AD"/>
    <w:rsid w:val="001E20CB"/>
    <w:rsid w:val="001E2870"/>
    <w:rsid w:val="0020034D"/>
    <w:rsid w:val="00223CFE"/>
    <w:rsid w:val="002310D6"/>
    <w:rsid w:val="002629D3"/>
    <w:rsid w:val="00267C60"/>
    <w:rsid w:val="002767A8"/>
    <w:rsid w:val="00293B63"/>
    <w:rsid w:val="0029454D"/>
    <w:rsid w:val="002961B0"/>
    <w:rsid w:val="002B4D09"/>
    <w:rsid w:val="002C0422"/>
    <w:rsid w:val="002C24A5"/>
    <w:rsid w:val="002C42EA"/>
    <w:rsid w:val="002D751A"/>
    <w:rsid w:val="002E71F6"/>
    <w:rsid w:val="002F0A78"/>
    <w:rsid w:val="0030441E"/>
    <w:rsid w:val="00306566"/>
    <w:rsid w:val="00331C73"/>
    <w:rsid w:val="00332FD3"/>
    <w:rsid w:val="003978DD"/>
    <w:rsid w:val="003A745C"/>
    <w:rsid w:val="003C6456"/>
    <w:rsid w:val="003D53E5"/>
    <w:rsid w:val="003E01D0"/>
    <w:rsid w:val="00401715"/>
    <w:rsid w:val="00422C88"/>
    <w:rsid w:val="00431D8D"/>
    <w:rsid w:val="00432D69"/>
    <w:rsid w:val="00456A14"/>
    <w:rsid w:val="00457EAB"/>
    <w:rsid w:val="004611CA"/>
    <w:rsid w:val="00487D95"/>
    <w:rsid w:val="00494A24"/>
    <w:rsid w:val="004B0DE6"/>
    <w:rsid w:val="004B730C"/>
    <w:rsid w:val="004E38C6"/>
    <w:rsid w:val="00503698"/>
    <w:rsid w:val="00506CE9"/>
    <w:rsid w:val="00511824"/>
    <w:rsid w:val="00523D9B"/>
    <w:rsid w:val="00524D54"/>
    <w:rsid w:val="005268AE"/>
    <w:rsid w:val="005331DB"/>
    <w:rsid w:val="005400DB"/>
    <w:rsid w:val="00540E4D"/>
    <w:rsid w:val="00555B9B"/>
    <w:rsid w:val="005630B6"/>
    <w:rsid w:val="00563762"/>
    <w:rsid w:val="00574AB7"/>
    <w:rsid w:val="0058314F"/>
    <w:rsid w:val="00596738"/>
    <w:rsid w:val="005A70FD"/>
    <w:rsid w:val="005C2475"/>
    <w:rsid w:val="00612699"/>
    <w:rsid w:val="0064219B"/>
    <w:rsid w:val="0064463A"/>
    <w:rsid w:val="006806DE"/>
    <w:rsid w:val="006919E9"/>
    <w:rsid w:val="00696CE3"/>
    <w:rsid w:val="006A189E"/>
    <w:rsid w:val="006C1BB2"/>
    <w:rsid w:val="006C37EC"/>
    <w:rsid w:val="0072641E"/>
    <w:rsid w:val="007406CB"/>
    <w:rsid w:val="007664F5"/>
    <w:rsid w:val="00771132"/>
    <w:rsid w:val="00792BD7"/>
    <w:rsid w:val="00796723"/>
    <w:rsid w:val="007A68F4"/>
    <w:rsid w:val="007D5ADE"/>
    <w:rsid w:val="007F2295"/>
    <w:rsid w:val="008032C1"/>
    <w:rsid w:val="00821DC5"/>
    <w:rsid w:val="00855F69"/>
    <w:rsid w:val="00870FBE"/>
    <w:rsid w:val="008C2318"/>
    <w:rsid w:val="008C6732"/>
    <w:rsid w:val="008E72A4"/>
    <w:rsid w:val="00915580"/>
    <w:rsid w:val="00921B95"/>
    <w:rsid w:val="00926EA3"/>
    <w:rsid w:val="00933B26"/>
    <w:rsid w:val="009508A7"/>
    <w:rsid w:val="00954D0F"/>
    <w:rsid w:val="00957508"/>
    <w:rsid w:val="00962CF5"/>
    <w:rsid w:val="00993A51"/>
    <w:rsid w:val="00995D65"/>
    <w:rsid w:val="009A6F5F"/>
    <w:rsid w:val="009B0EB0"/>
    <w:rsid w:val="009D0E33"/>
    <w:rsid w:val="009E1520"/>
    <w:rsid w:val="009E1926"/>
    <w:rsid w:val="00A45B94"/>
    <w:rsid w:val="00A47962"/>
    <w:rsid w:val="00A5582E"/>
    <w:rsid w:val="00A918A4"/>
    <w:rsid w:val="00A91F90"/>
    <w:rsid w:val="00A978E5"/>
    <w:rsid w:val="00A97D3E"/>
    <w:rsid w:val="00AA0F45"/>
    <w:rsid w:val="00AA1496"/>
    <w:rsid w:val="00AC0DAC"/>
    <w:rsid w:val="00AE3E21"/>
    <w:rsid w:val="00B10502"/>
    <w:rsid w:val="00B440D1"/>
    <w:rsid w:val="00B54D6E"/>
    <w:rsid w:val="00B60C07"/>
    <w:rsid w:val="00B620AC"/>
    <w:rsid w:val="00B6487A"/>
    <w:rsid w:val="00BA59D8"/>
    <w:rsid w:val="00BB0519"/>
    <w:rsid w:val="00BC1000"/>
    <w:rsid w:val="00BE5A37"/>
    <w:rsid w:val="00BF7F25"/>
    <w:rsid w:val="00C02DB7"/>
    <w:rsid w:val="00C05023"/>
    <w:rsid w:val="00C11021"/>
    <w:rsid w:val="00C5027F"/>
    <w:rsid w:val="00C6350D"/>
    <w:rsid w:val="00C837D7"/>
    <w:rsid w:val="00CA0335"/>
    <w:rsid w:val="00CA5E4C"/>
    <w:rsid w:val="00CE6D8C"/>
    <w:rsid w:val="00D276E3"/>
    <w:rsid w:val="00D52667"/>
    <w:rsid w:val="00D65852"/>
    <w:rsid w:val="00DC0B5A"/>
    <w:rsid w:val="00DC11C4"/>
    <w:rsid w:val="00DC1FEA"/>
    <w:rsid w:val="00DE6C9C"/>
    <w:rsid w:val="00E07956"/>
    <w:rsid w:val="00E1242B"/>
    <w:rsid w:val="00E203AB"/>
    <w:rsid w:val="00E27B8B"/>
    <w:rsid w:val="00E27C84"/>
    <w:rsid w:val="00E33B08"/>
    <w:rsid w:val="00E44624"/>
    <w:rsid w:val="00E44747"/>
    <w:rsid w:val="00E63F17"/>
    <w:rsid w:val="00E66686"/>
    <w:rsid w:val="00E7440B"/>
    <w:rsid w:val="00E77731"/>
    <w:rsid w:val="00E84C8C"/>
    <w:rsid w:val="00E84F71"/>
    <w:rsid w:val="00EA0968"/>
    <w:rsid w:val="00EC55B6"/>
    <w:rsid w:val="00EF6B00"/>
    <w:rsid w:val="00EF7EC3"/>
    <w:rsid w:val="00F03BB4"/>
    <w:rsid w:val="00F04786"/>
    <w:rsid w:val="00F06DCB"/>
    <w:rsid w:val="00F10A50"/>
    <w:rsid w:val="00F13144"/>
    <w:rsid w:val="00F1759E"/>
    <w:rsid w:val="00F4016F"/>
    <w:rsid w:val="00F57358"/>
    <w:rsid w:val="00F62B7C"/>
    <w:rsid w:val="00F926E3"/>
    <w:rsid w:val="00FA2FD9"/>
    <w:rsid w:val="00FB3D69"/>
    <w:rsid w:val="00FB5764"/>
    <w:rsid w:val="00FC2EE8"/>
    <w:rsid w:val="00FC2F3E"/>
    <w:rsid w:val="00FC5AC8"/>
    <w:rsid w:val="00FE1128"/>
    <w:rsid w:val="00FF1630"/>
    <w:rsid w:val="00FF2CA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6E795"/>
  <w15:chartTrackingRefBased/>
  <w15:docId w15:val="{489C243F-1DC3-7048-974F-29EA620A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D3E"/>
    <w:pPr>
      <w:ind w:left="720"/>
      <w:contextualSpacing/>
    </w:pPr>
  </w:style>
  <w:style w:type="character" w:styleId="Hyperlink">
    <w:name w:val="Hyperlink"/>
    <w:basedOn w:val="DefaultParagraphFont"/>
    <w:uiPriority w:val="99"/>
    <w:unhideWhenUsed/>
    <w:rsid w:val="00CA5E4C"/>
    <w:rPr>
      <w:color w:val="0563C1" w:themeColor="hyperlink"/>
      <w:u w:val="single"/>
    </w:rPr>
  </w:style>
  <w:style w:type="character" w:styleId="UnresolvedMention">
    <w:name w:val="Unresolved Mention"/>
    <w:basedOn w:val="DefaultParagraphFont"/>
    <w:uiPriority w:val="99"/>
    <w:semiHidden/>
    <w:unhideWhenUsed/>
    <w:rsid w:val="00CA5E4C"/>
    <w:rPr>
      <w:color w:val="605E5C"/>
      <w:shd w:val="clear" w:color="auto" w:fill="E1DFDD"/>
    </w:rPr>
  </w:style>
  <w:style w:type="character" w:styleId="IntenseReference">
    <w:name w:val="Intense Reference"/>
    <w:basedOn w:val="DefaultParagraphFont"/>
    <w:uiPriority w:val="32"/>
    <w:qFormat/>
    <w:rsid w:val="00CE6D8C"/>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1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Tierney</dc:creator>
  <cp:keywords/>
  <dc:description/>
  <cp:lastModifiedBy>Peter Moriarty</cp:lastModifiedBy>
  <cp:revision>2</cp:revision>
  <dcterms:created xsi:type="dcterms:W3CDTF">2023-02-14T04:52:00Z</dcterms:created>
  <dcterms:modified xsi:type="dcterms:W3CDTF">2023-02-14T04:52:00Z</dcterms:modified>
</cp:coreProperties>
</file>